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88" w:rsidRPr="00B326A7" w:rsidRDefault="00B326A7" w:rsidP="00B326A7">
      <w:pPr>
        <w:jc w:val="center"/>
        <w:rPr>
          <w:b/>
          <w:smallCaps/>
          <w:sz w:val="28"/>
          <w:szCs w:val="28"/>
        </w:rPr>
      </w:pPr>
      <w:r w:rsidRPr="00B326A7">
        <w:rPr>
          <w:b/>
          <w:smallCaps/>
          <w:sz w:val="28"/>
          <w:szCs w:val="28"/>
        </w:rPr>
        <w:t xml:space="preserve">Comparación de diseños curriculares planes 2008 y planes 2017 para homologaciones - </w:t>
      </w:r>
      <w:r w:rsidR="009D0D21" w:rsidRPr="00B326A7">
        <w:rPr>
          <w:b/>
          <w:smallCaps/>
          <w:sz w:val="28"/>
          <w:szCs w:val="28"/>
        </w:rPr>
        <w:t>Campo de la Formación General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5103"/>
      </w:tblGrid>
      <w:tr w:rsidR="004238B2" w:rsidTr="004238B2">
        <w:trPr>
          <w:trHeight w:val="509"/>
        </w:trPr>
        <w:tc>
          <w:tcPr>
            <w:tcW w:w="4815" w:type="dxa"/>
            <w:shd w:val="clear" w:color="auto" w:fill="auto"/>
          </w:tcPr>
          <w:p w:rsidR="004238B2" w:rsidRPr="00B326A7" w:rsidRDefault="004238B2" w:rsidP="00680088">
            <w:pPr>
              <w:spacing w:after="0"/>
              <w:jc w:val="center"/>
              <w:rPr>
                <w:rFonts w:ascii="Arial Black" w:eastAsia="Arial Black" w:hAnsi="Arial Black" w:cs="Arial Black"/>
                <w:b/>
                <w:sz w:val="28"/>
                <w:szCs w:val="28"/>
              </w:rPr>
            </w:pPr>
            <w:r w:rsidRPr="00B326A7">
              <w:rPr>
                <w:rFonts w:ascii="Arial Black" w:eastAsia="Arial Black" w:hAnsi="Arial Black" w:cs="Arial Black"/>
                <w:b/>
                <w:sz w:val="28"/>
                <w:szCs w:val="28"/>
              </w:rPr>
              <w:t>NUEVO DISEÑO</w:t>
            </w:r>
          </w:p>
        </w:tc>
        <w:tc>
          <w:tcPr>
            <w:tcW w:w="5103" w:type="dxa"/>
            <w:shd w:val="clear" w:color="auto" w:fill="auto"/>
          </w:tcPr>
          <w:p w:rsidR="004238B2" w:rsidRPr="00B326A7" w:rsidRDefault="004238B2" w:rsidP="00680088">
            <w:pPr>
              <w:spacing w:after="0"/>
              <w:jc w:val="center"/>
              <w:rPr>
                <w:rFonts w:ascii="Arial Black" w:eastAsia="Arial Black" w:hAnsi="Arial Black" w:cs="Arial Black"/>
                <w:b/>
                <w:sz w:val="28"/>
                <w:szCs w:val="28"/>
              </w:rPr>
            </w:pPr>
            <w:bookmarkStart w:id="0" w:name="_GoBack"/>
            <w:bookmarkEnd w:id="0"/>
            <w:r w:rsidRPr="00B326A7">
              <w:rPr>
                <w:rFonts w:ascii="Arial Black" w:eastAsia="Arial Black" w:hAnsi="Arial Black" w:cs="Arial Black"/>
                <w:b/>
                <w:sz w:val="28"/>
                <w:szCs w:val="28"/>
              </w:rPr>
              <w:t>VIEJO DISEÑO</w:t>
            </w:r>
          </w:p>
        </w:tc>
      </w:tr>
      <w:tr w:rsidR="004238B2" w:rsidTr="004238B2">
        <w:trPr>
          <w:trHeight w:val="264"/>
        </w:trPr>
        <w:tc>
          <w:tcPr>
            <w:tcW w:w="9918" w:type="dxa"/>
            <w:gridSpan w:val="2"/>
            <w:shd w:val="clear" w:color="auto" w:fill="C5E0B3" w:themeFill="accent6" w:themeFillTint="66"/>
          </w:tcPr>
          <w:p w:rsidR="004238B2" w:rsidRDefault="004238B2" w:rsidP="0068008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PEDAGOGÍA (1° AÑO)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Homologación parcial</w:t>
            </w:r>
          </w:p>
        </w:tc>
      </w:tr>
      <w:tr w:rsidR="004238B2" w:rsidTr="004238B2">
        <w:trPr>
          <w:trHeight w:val="691"/>
        </w:trPr>
        <w:tc>
          <w:tcPr>
            <w:tcW w:w="4815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</w:pPr>
            <w:r>
              <w:rPr>
                <w:b/>
              </w:rPr>
              <w:t>Tramo 1</w:t>
            </w:r>
          </w:p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Se homologa totalmente con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PERSPECTIVA FILOSÓFICO PEDAGÓGICA 1</w:t>
            </w:r>
            <w:r>
              <w:rPr>
                <w:b/>
              </w:rPr>
              <w:t>, bloque 2 (Concepción de Educación)</w:t>
            </w:r>
          </w:p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PERSPECTIVA SOCIO POLÍTICA, bloque 2 (Educación y sociedad); y parte del bloque 3  (sistema educativo)</w:t>
            </w:r>
          </w:p>
        </w:tc>
      </w:tr>
      <w:tr w:rsidR="004238B2" w:rsidTr="004238B2">
        <w:trPr>
          <w:trHeight w:val="691"/>
        </w:trPr>
        <w:tc>
          <w:tcPr>
            <w:tcW w:w="4815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Tramo 2</w:t>
            </w:r>
          </w:p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No se homologa</w:t>
            </w:r>
          </w:p>
        </w:tc>
        <w:tc>
          <w:tcPr>
            <w:tcW w:w="5103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  <w:rPr>
                <w:b/>
              </w:rPr>
            </w:pPr>
          </w:p>
        </w:tc>
      </w:tr>
      <w:tr w:rsidR="004238B2" w:rsidTr="004238B2">
        <w:trPr>
          <w:trHeight w:val="234"/>
        </w:trPr>
        <w:tc>
          <w:tcPr>
            <w:tcW w:w="9918" w:type="dxa"/>
            <w:gridSpan w:val="2"/>
            <w:shd w:val="clear" w:color="auto" w:fill="C5E0B3" w:themeFill="accent6" w:themeFillTint="66"/>
          </w:tcPr>
          <w:p w:rsidR="004238B2" w:rsidRDefault="004238B2" w:rsidP="0068008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DIDÁCTICA GENERAL (1° AÑO)</w:t>
            </w:r>
          </w:p>
        </w:tc>
      </w:tr>
      <w:tr w:rsidR="004238B2" w:rsidTr="004238B2">
        <w:trPr>
          <w:trHeight w:val="536"/>
        </w:trPr>
        <w:tc>
          <w:tcPr>
            <w:tcW w:w="4815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Tramo 1</w:t>
            </w:r>
          </w:p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Se homologa totalmente con</w:t>
            </w:r>
          </w:p>
        </w:tc>
        <w:tc>
          <w:tcPr>
            <w:tcW w:w="5103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PERSPECTIVA PEDAGÓGICO DIDÁCTICA 1 </w:t>
            </w:r>
          </w:p>
          <w:p w:rsidR="004238B2" w:rsidRDefault="004238B2" w:rsidP="00680088">
            <w:pPr>
              <w:spacing w:after="0"/>
              <w:jc w:val="both"/>
              <w:rPr>
                <w:b/>
              </w:rPr>
            </w:pPr>
          </w:p>
        </w:tc>
      </w:tr>
      <w:tr w:rsidR="004238B2" w:rsidTr="004238B2">
        <w:trPr>
          <w:trHeight w:val="560"/>
        </w:trPr>
        <w:tc>
          <w:tcPr>
            <w:tcW w:w="4815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Tramo 2</w:t>
            </w:r>
          </w:p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Se homologa totalmente con</w:t>
            </w:r>
          </w:p>
        </w:tc>
        <w:tc>
          <w:tcPr>
            <w:tcW w:w="5103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PERSPECTIVA PEDAGÓGICO DIDÁCTICA</w:t>
            </w:r>
            <w:r>
              <w:rPr>
                <w:b/>
              </w:rPr>
              <w:t xml:space="preserve"> 2</w:t>
            </w:r>
          </w:p>
        </w:tc>
      </w:tr>
      <w:tr w:rsidR="004238B2" w:rsidTr="004238B2">
        <w:trPr>
          <w:trHeight w:val="278"/>
        </w:trPr>
        <w:tc>
          <w:tcPr>
            <w:tcW w:w="9918" w:type="dxa"/>
            <w:gridSpan w:val="2"/>
            <w:shd w:val="clear" w:color="auto" w:fill="C5E0B3" w:themeFill="accent6" w:themeFillTint="66"/>
          </w:tcPr>
          <w:p w:rsidR="004238B2" w:rsidRDefault="004238B2" w:rsidP="0068008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PROBLEMÁTICAS SOCIO INSTITUCIONALES (1° AÑO)</w:t>
            </w:r>
          </w:p>
        </w:tc>
      </w:tr>
      <w:tr w:rsidR="004238B2" w:rsidTr="004238B2">
        <w:trPr>
          <w:trHeight w:val="559"/>
        </w:trPr>
        <w:tc>
          <w:tcPr>
            <w:tcW w:w="4815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Tramo 1</w:t>
            </w:r>
          </w:p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Se homologa parcialmente con</w:t>
            </w:r>
          </w:p>
          <w:p w:rsidR="004238B2" w:rsidRDefault="004238B2" w:rsidP="0061734D">
            <w:pPr>
              <w:spacing w:after="0"/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4238B2" w:rsidRDefault="004238B2" w:rsidP="0061734D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PERSPECTIVA SOCIO POLÍTICA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Bloque 2 (Educación y sociedad) o  con PPI bloque 3 (sistema educativo e instituciones escolares)</w:t>
            </w:r>
          </w:p>
        </w:tc>
      </w:tr>
      <w:tr w:rsidR="004238B2" w:rsidTr="004238B2">
        <w:trPr>
          <w:trHeight w:val="558"/>
        </w:trPr>
        <w:tc>
          <w:tcPr>
            <w:tcW w:w="4815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Tramo 1</w:t>
            </w:r>
          </w:p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Se homologa totalmente con </w:t>
            </w:r>
          </w:p>
        </w:tc>
        <w:tc>
          <w:tcPr>
            <w:tcW w:w="5103" w:type="dxa"/>
            <w:shd w:val="clear" w:color="auto" w:fill="auto"/>
          </w:tcPr>
          <w:p w:rsidR="004238B2" w:rsidRDefault="004238B2" w:rsidP="0061734D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PERSPECTIVA SOCIO POLÍTICA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Bloque 2 (Educación y sociedad) </w:t>
            </w:r>
            <w:r>
              <w:rPr>
                <w:b/>
              </w:rPr>
              <w:t>y</w:t>
            </w:r>
            <w:r>
              <w:rPr>
                <w:b/>
              </w:rPr>
              <w:t xml:space="preserve">  con PPI bloque 3 (sistema educativo e instituciones escolares)</w:t>
            </w:r>
          </w:p>
        </w:tc>
      </w:tr>
      <w:tr w:rsidR="004238B2" w:rsidTr="004238B2">
        <w:trPr>
          <w:trHeight w:val="326"/>
        </w:trPr>
        <w:tc>
          <w:tcPr>
            <w:tcW w:w="4815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Tramo 2</w:t>
            </w:r>
          </w:p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No se homologa</w:t>
            </w:r>
          </w:p>
        </w:tc>
        <w:tc>
          <w:tcPr>
            <w:tcW w:w="5103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  <w:rPr>
                <w:b/>
              </w:rPr>
            </w:pPr>
          </w:p>
        </w:tc>
      </w:tr>
      <w:tr w:rsidR="004238B2" w:rsidTr="004238B2">
        <w:trPr>
          <w:trHeight w:val="326"/>
        </w:trPr>
        <w:tc>
          <w:tcPr>
            <w:tcW w:w="9918" w:type="dxa"/>
            <w:gridSpan w:val="2"/>
            <w:shd w:val="clear" w:color="auto" w:fill="C5E0B3" w:themeFill="accent6" w:themeFillTint="66"/>
          </w:tcPr>
          <w:p w:rsidR="004238B2" w:rsidRDefault="004238B2" w:rsidP="00E1081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HISTORIA Y POLÍTICA DE LA EDUCACIÓN ARGENTINA 2° año</w:t>
            </w:r>
          </w:p>
        </w:tc>
      </w:tr>
      <w:tr w:rsidR="004238B2" w:rsidTr="004238B2">
        <w:trPr>
          <w:trHeight w:val="326"/>
        </w:trPr>
        <w:tc>
          <w:tcPr>
            <w:tcW w:w="4815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Tramo 1</w:t>
            </w:r>
          </w:p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Se homologa totalmente con </w:t>
            </w:r>
          </w:p>
        </w:tc>
        <w:tc>
          <w:tcPr>
            <w:tcW w:w="5103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PERSPECTIVA SOCIO POLÍTICA bloque 3 (sistema educativo e instituciones escolares)</w:t>
            </w:r>
          </w:p>
        </w:tc>
      </w:tr>
      <w:tr w:rsidR="004238B2" w:rsidTr="004238B2">
        <w:trPr>
          <w:trHeight w:val="326"/>
        </w:trPr>
        <w:tc>
          <w:tcPr>
            <w:tcW w:w="4815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Tramo 2</w:t>
            </w:r>
          </w:p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Se homologa totalmente con </w:t>
            </w:r>
          </w:p>
        </w:tc>
        <w:tc>
          <w:tcPr>
            <w:tcW w:w="5103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PERSPECTIVA POLÍTICO INSTITUCIONAL </w:t>
            </w:r>
            <w:r>
              <w:rPr>
                <w:b/>
              </w:rPr>
              <w:t>bloque 2 (Estado y educación)</w:t>
            </w:r>
          </w:p>
        </w:tc>
      </w:tr>
      <w:tr w:rsidR="004238B2" w:rsidTr="004238B2">
        <w:trPr>
          <w:trHeight w:val="700"/>
        </w:trPr>
        <w:tc>
          <w:tcPr>
            <w:tcW w:w="9918" w:type="dxa"/>
            <w:gridSpan w:val="2"/>
            <w:shd w:val="clear" w:color="auto" w:fill="C5E0B3" w:themeFill="accent6" w:themeFillTint="66"/>
          </w:tcPr>
          <w:p w:rsidR="004238B2" w:rsidRDefault="004238B2" w:rsidP="00E1081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ENSEÑAR CON TECNOLOGÍAS (2° año)</w:t>
            </w:r>
          </w:p>
          <w:p w:rsidR="004238B2" w:rsidRDefault="004238B2" w:rsidP="00E1081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 se homologa</w:t>
            </w:r>
          </w:p>
        </w:tc>
      </w:tr>
      <w:tr w:rsidR="004238B2" w:rsidTr="004238B2">
        <w:trPr>
          <w:trHeight w:val="423"/>
        </w:trPr>
        <w:tc>
          <w:tcPr>
            <w:tcW w:w="9918" w:type="dxa"/>
            <w:gridSpan w:val="2"/>
            <w:shd w:val="clear" w:color="auto" w:fill="C5E0B3" w:themeFill="accent6" w:themeFillTint="66"/>
          </w:tcPr>
          <w:p w:rsidR="004238B2" w:rsidRDefault="004238B2" w:rsidP="00E10819">
            <w:pPr>
              <w:spacing w:after="0"/>
              <w:rPr>
                <w:b/>
              </w:rPr>
            </w:pPr>
            <w:r>
              <w:rPr>
                <w:b/>
              </w:rPr>
              <w:t>PERSPECTIVAS ACERCA DE LOS SUJETOS DE LA EDUCACIÓN (2° AÑO)</w:t>
            </w:r>
          </w:p>
        </w:tc>
      </w:tr>
      <w:tr w:rsidR="004238B2" w:rsidTr="004238B2">
        <w:trPr>
          <w:trHeight w:val="398"/>
        </w:trPr>
        <w:tc>
          <w:tcPr>
            <w:tcW w:w="4815" w:type="dxa"/>
            <w:shd w:val="clear" w:color="auto" w:fill="auto"/>
          </w:tcPr>
          <w:p w:rsidR="004238B2" w:rsidRDefault="004238B2" w:rsidP="00E10819">
            <w:pPr>
              <w:spacing w:after="0"/>
              <w:jc w:val="both"/>
              <w:rPr>
                <w:b/>
              </w:rPr>
            </w:pPr>
            <w:r w:rsidRPr="00E10819">
              <w:rPr>
                <w:b/>
              </w:rPr>
              <w:t>Tramo 1</w:t>
            </w:r>
          </w:p>
          <w:p w:rsidR="004238B2" w:rsidRPr="00E10819" w:rsidRDefault="004238B2" w:rsidP="00E1081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Se homologa totalmente con</w:t>
            </w:r>
          </w:p>
        </w:tc>
        <w:tc>
          <w:tcPr>
            <w:tcW w:w="5103" w:type="dxa"/>
            <w:shd w:val="clear" w:color="auto" w:fill="auto"/>
          </w:tcPr>
          <w:p w:rsidR="004238B2" w:rsidRDefault="004238B2" w:rsidP="00C528BC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PSICOLOGÍA Y CULTURA DE LA EDUCACIÓN </w:t>
            </w:r>
          </w:p>
        </w:tc>
      </w:tr>
      <w:tr w:rsidR="004238B2" w:rsidTr="004238B2">
        <w:trPr>
          <w:trHeight w:val="398"/>
        </w:trPr>
        <w:tc>
          <w:tcPr>
            <w:tcW w:w="4815" w:type="dxa"/>
            <w:shd w:val="clear" w:color="auto" w:fill="auto"/>
          </w:tcPr>
          <w:p w:rsidR="004238B2" w:rsidRDefault="004238B2" w:rsidP="00E1081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Tramo 2</w:t>
            </w:r>
          </w:p>
          <w:p w:rsidR="004238B2" w:rsidRPr="00E10819" w:rsidRDefault="004238B2" w:rsidP="00E1081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No se homologa</w:t>
            </w:r>
          </w:p>
        </w:tc>
        <w:tc>
          <w:tcPr>
            <w:tcW w:w="5103" w:type="dxa"/>
            <w:shd w:val="clear" w:color="auto" w:fill="auto"/>
          </w:tcPr>
          <w:p w:rsidR="004238B2" w:rsidRDefault="004238B2" w:rsidP="00C528BC">
            <w:pPr>
              <w:spacing w:after="0"/>
              <w:jc w:val="both"/>
              <w:rPr>
                <w:b/>
              </w:rPr>
            </w:pPr>
          </w:p>
        </w:tc>
      </w:tr>
      <w:tr w:rsidR="004238B2" w:rsidTr="004238B2">
        <w:trPr>
          <w:trHeight w:val="417"/>
        </w:trPr>
        <w:tc>
          <w:tcPr>
            <w:tcW w:w="9918" w:type="dxa"/>
            <w:gridSpan w:val="2"/>
            <w:shd w:val="clear" w:color="auto" w:fill="C5E0B3" w:themeFill="accent6" w:themeFillTint="66"/>
          </w:tcPr>
          <w:p w:rsidR="004238B2" w:rsidRDefault="004238B2" w:rsidP="00C528BC">
            <w:pPr>
              <w:spacing w:after="0"/>
              <w:jc w:val="center"/>
              <w:rPr>
                <w:b/>
              </w:rPr>
            </w:pPr>
            <w:r w:rsidRPr="00C528BC">
              <w:rPr>
                <w:b/>
              </w:rPr>
              <w:t>EDUCACIÓN PARA LA DIVERSIDAD</w:t>
            </w:r>
            <w:r>
              <w:rPr>
                <w:b/>
              </w:rPr>
              <w:t xml:space="preserve"> (3° año)</w:t>
            </w:r>
          </w:p>
          <w:p w:rsidR="004238B2" w:rsidRPr="00C528BC" w:rsidRDefault="004238B2" w:rsidP="00C528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 se homologa</w:t>
            </w:r>
          </w:p>
        </w:tc>
      </w:tr>
      <w:tr w:rsidR="004238B2" w:rsidTr="004238B2">
        <w:trPr>
          <w:trHeight w:val="417"/>
        </w:trPr>
        <w:tc>
          <w:tcPr>
            <w:tcW w:w="9918" w:type="dxa"/>
            <w:gridSpan w:val="2"/>
            <w:shd w:val="clear" w:color="auto" w:fill="C5E0B3" w:themeFill="accent6" w:themeFillTint="66"/>
          </w:tcPr>
          <w:p w:rsidR="004238B2" w:rsidRDefault="004238B2" w:rsidP="00C528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LA EVALUACIÓN DE LOS APRENDIZAJES (3° AÑO)</w:t>
            </w:r>
          </w:p>
          <w:p w:rsidR="004238B2" w:rsidRPr="00C528BC" w:rsidRDefault="004238B2" w:rsidP="00C528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 se homologa</w:t>
            </w:r>
          </w:p>
        </w:tc>
      </w:tr>
      <w:tr w:rsidR="004238B2" w:rsidTr="004238B2">
        <w:trPr>
          <w:trHeight w:val="269"/>
        </w:trPr>
        <w:tc>
          <w:tcPr>
            <w:tcW w:w="9918" w:type="dxa"/>
            <w:gridSpan w:val="2"/>
            <w:shd w:val="clear" w:color="auto" w:fill="C5E0B3" w:themeFill="accent6" w:themeFillTint="66"/>
          </w:tcPr>
          <w:p w:rsidR="004238B2" w:rsidRPr="00CA4BA8" w:rsidRDefault="004238B2" w:rsidP="00B326A7">
            <w:pPr>
              <w:spacing w:after="0"/>
              <w:jc w:val="center"/>
              <w:rPr>
                <w:b/>
              </w:rPr>
            </w:pPr>
            <w:r w:rsidRPr="00CA4BA8">
              <w:rPr>
                <w:b/>
              </w:rPr>
              <w:t>FILOSOFÍA Y EDUCACIÓN (3°año)</w:t>
            </w:r>
          </w:p>
        </w:tc>
      </w:tr>
      <w:tr w:rsidR="004238B2" w:rsidTr="004238B2">
        <w:trPr>
          <w:trHeight w:val="269"/>
        </w:trPr>
        <w:tc>
          <w:tcPr>
            <w:tcW w:w="4815" w:type="dxa"/>
            <w:shd w:val="clear" w:color="auto" w:fill="auto"/>
          </w:tcPr>
          <w:p w:rsidR="004238B2" w:rsidRPr="00CA4BA8" w:rsidRDefault="004238B2" w:rsidP="00CA4BA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Se homologa parcialmente con</w:t>
            </w:r>
          </w:p>
        </w:tc>
        <w:tc>
          <w:tcPr>
            <w:tcW w:w="5103" w:type="dxa"/>
            <w:shd w:val="clear" w:color="auto" w:fill="auto"/>
          </w:tcPr>
          <w:p w:rsidR="004238B2" w:rsidRPr="00CA4BA8" w:rsidRDefault="004238B2" w:rsidP="00B326A7">
            <w:pPr>
              <w:spacing w:after="0"/>
              <w:rPr>
                <w:b/>
              </w:rPr>
            </w:pPr>
            <w:r>
              <w:rPr>
                <w:b/>
              </w:rPr>
              <w:t>PERSPECTIVA FILOSÓFICO PEDAGÓGICA 2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bloques 1, 2</w:t>
            </w:r>
            <w:r>
              <w:rPr>
                <w:b/>
              </w:rPr>
              <w:t>,</w:t>
            </w:r>
            <w:r>
              <w:rPr>
                <w:b/>
              </w:rPr>
              <w:t xml:space="preserve"> 3 </w:t>
            </w:r>
          </w:p>
        </w:tc>
      </w:tr>
      <w:tr w:rsidR="004238B2" w:rsidTr="004238B2">
        <w:trPr>
          <w:trHeight w:val="259"/>
        </w:trPr>
        <w:tc>
          <w:tcPr>
            <w:tcW w:w="9918" w:type="dxa"/>
            <w:gridSpan w:val="2"/>
            <w:shd w:val="clear" w:color="auto" w:fill="C5E0B3" w:themeFill="accent6" w:themeFillTint="66"/>
          </w:tcPr>
          <w:p w:rsidR="004238B2" w:rsidRDefault="004238B2" w:rsidP="00CA4BA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ANÁLISIS E INTERVENCIÓN EN SITUACIONES DE VIOLENCIA ESCOLAR (4° año)</w:t>
            </w:r>
          </w:p>
        </w:tc>
      </w:tr>
      <w:tr w:rsidR="004238B2" w:rsidTr="004238B2">
        <w:trPr>
          <w:trHeight w:val="259"/>
        </w:trPr>
        <w:tc>
          <w:tcPr>
            <w:tcW w:w="4815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</w:pPr>
            <w:r>
              <w:rPr>
                <w:b/>
              </w:rPr>
              <w:t>Se homologa parcialmente con</w:t>
            </w:r>
          </w:p>
        </w:tc>
        <w:tc>
          <w:tcPr>
            <w:tcW w:w="5103" w:type="dxa"/>
            <w:shd w:val="clear" w:color="auto" w:fill="auto"/>
          </w:tcPr>
          <w:p w:rsidR="004238B2" w:rsidRDefault="004238B2" w:rsidP="006800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PERSPECTIVA POLÍTICO INSTITUCIONAL (bloques 1 y 3)</w:t>
            </w:r>
          </w:p>
        </w:tc>
      </w:tr>
    </w:tbl>
    <w:p w:rsidR="009D0D21" w:rsidRDefault="009D0D21" w:rsidP="009D0D21">
      <w:pPr>
        <w:jc w:val="both"/>
      </w:pPr>
    </w:p>
    <w:sectPr w:rsidR="009D0D21" w:rsidSect="00B326A7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1"/>
    <w:rsid w:val="004238B2"/>
    <w:rsid w:val="00616F88"/>
    <w:rsid w:val="0061734D"/>
    <w:rsid w:val="00680088"/>
    <w:rsid w:val="009D0D21"/>
    <w:rsid w:val="00B326A7"/>
    <w:rsid w:val="00C528BC"/>
    <w:rsid w:val="00CA4BA8"/>
    <w:rsid w:val="00E10819"/>
    <w:rsid w:val="00F0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575A"/>
  <w15:chartTrackingRefBased/>
  <w15:docId w15:val="{BF33FCD5-9879-48CB-B5BE-1CA3EF02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Caironi</dc:creator>
  <cp:keywords/>
  <dc:description/>
  <cp:lastModifiedBy>Graciela Caironi</cp:lastModifiedBy>
  <cp:revision>4</cp:revision>
  <dcterms:created xsi:type="dcterms:W3CDTF">2018-11-21T21:34:00Z</dcterms:created>
  <dcterms:modified xsi:type="dcterms:W3CDTF">2018-11-21T22:42:00Z</dcterms:modified>
</cp:coreProperties>
</file>