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878" w:rsidRPr="00F04A62" w:rsidRDefault="00834878" w:rsidP="00834878">
      <w:pPr>
        <w:pStyle w:val="normal0"/>
        <w:contextualSpacing w:val="0"/>
      </w:pPr>
      <w:r w:rsidRPr="00F04A62">
        <w:t>Instituto Superior de Formación Docente N° 19</w:t>
      </w:r>
    </w:p>
    <w:p w:rsidR="00834878" w:rsidRPr="00F04A62" w:rsidRDefault="00834878" w:rsidP="00834878">
      <w:pPr>
        <w:pStyle w:val="normal0"/>
        <w:contextualSpacing w:val="0"/>
      </w:pPr>
      <w:r w:rsidRPr="00F04A62">
        <w:t>Profesorado de Inglés</w:t>
      </w:r>
    </w:p>
    <w:p w:rsidR="00834878" w:rsidRPr="00F04A62" w:rsidRDefault="00834878" w:rsidP="00834878">
      <w:pPr>
        <w:pStyle w:val="normal0"/>
        <w:contextualSpacing w:val="0"/>
      </w:pPr>
      <w:r w:rsidRPr="00F04A62">
        <w:t>Nu</w:t>
      </w:r>
      <w:r w:rsidR="005601CB">
        <w:t xml:space="preserve">evo Diseño Curricular de </w:t>
      </w:r>
      <w:proofErr w:type="gramStart"/>
      <w:r w:rsidR="005601CB">
        <w:t>Inglés</w:t>
      </w:r>
      <w:proofErr w:type="gramEnd"/>
      <w:r w:rsidRPr="00F04A62">
        <w:t>.</w:t>
      </w:r>
    </w:p>
    <w:p w:rsidR="00F04A62" w:rsidRPr="00F04A62" w:rsidRDefault="00F04A62" w:rsidP="00F04A62">
      <w:pPr>
        <w:pStyle w:val="normal0"/>
        <w:contextualSpacing w:val="0"/>
        <w:jc w:val="both"/>
        <w:rPr>
          <w:color w:val="292929"/>
        </w:rPr>
      </w:pPr>
      <w:r w:rsidRPr="00F04A62">
        <w:rPr>
          <w:color w:val="292929"/>
        </w:rPr>
        <w:t>Plan Autorizado po</w:t>
      </w:r>
      <w:r w:rsidRPr="00F04A62">
        <w:rPr>
          <w:b/>
          <w:color w:val="292929"/>
        </w:rPr>
        <w:t xml:space="preserve">r </w:t>
      </w:r>
      <w:r w:rsidRPr="00F04A62">
        <w:rPr>
          <w:color w:val="292929"/>
        </w:rPr>
        <w:t xml:space="preserve">RESFC-2017-1860-E- GDEBA-DGCYE </w:t>
      </w:r>
    </w:p>
    <w:p w:rsidR="00F04A62" w:rsidRPr="00F04A62" w:rsidRDefault="00F04A62" w:rsidP="00F04A62">
      <w:pPr>
        <w:pStyle w:val="normal0"/>
        <w:contextualSpacing w:val="0"/>
        <w:jc w:val="both"/>
        <w:rPr>
          <w:color w:val="292929"/>
        </w:rPr>
      </w:pPr>
      <w:r w:rsidRPr="00F04A62">
        <w:rPr>
          <w:color w:val="292929"/>
        </w:rPr>
        <w:t>Anexo IF-2017-05138221- GDEBACGCYEDGCYE – La Plata – Buenos Aires, Diciembre 2017.</w:t>
      </w:r>
    </w:p>
    <w:p w:rsidR="00F04A62" w:rsidRPr="00F04A62" w:rsidRDefault="00F04A62" w:rsidP="00F04A62">
      <w:pPr>
        <w:pStyle w:val="normal0"/>
        <w:contextualSpacing w:val="0"/>
        <w:jc w:val="both"/>
        <w:rPr>
          <w:b/>
        </w:rPr>
      </w:pPr>
      <w:r w:rsidRPr="00F04A62">
        <w:t xml:space="preserve">Nuevo </w:t>
      </w:r>
      <w:r w:rsidR="005601CB" w:rsidRPr="00F04A62">
        <w:t>Título</w:t>
      </w:r>
      <w:r w:rsidRPr="00F04A62">
        <w:t xml:space="preserve"> a otorgar: </w:t>
      </w:r>
      <w:r w:rsidRPr="00F04A62">
        <w:rPr>
          <w:b/>
        </w:rPr>
        <w:t>Profesor/a de Inglés para el Nivel Primario y Secundario</w:t>
      </w:r>
    </w:p>
    <w:p w:rsidR="00F04A62" w:rsidRDefault="00F04A62" w:rsidP="00834878">
      <w:pPr>
        <w:pStyle w:val="normal0"/>
        <w:contextualSpacing w:val="0"/>
      </w:pPr>
    </w:p>
    <w:p w:rsidR="00834878" w:rsidRDefault="00834878" w:rsidP="00834878">
      <w:pPr>
        <w:pStyle w:val="normal0"/>
        <w:contextualSpacing w:val="0"/>
      </w:pPr>
    </w:p>
    <w:p w:rsidR="00834878" w:rsidRDefault="00834878" w:rsidP="00F04A62">
      <w:pPr>
        <w:pStyle w:val="normal0"/>
        <w:numPr>
          <w:ilvl w:val="0"/>
          <w:numId w:val="1"/>
        </w:numPr>
        <w:spacing w:line="360" w:lineRule="auto"/>
        <w:jc w:val="both"/>
      </w:pPr>
      <w:r>
        <w:t>Respecto del INGRESO a la carrera</w:t>
      </w:r>
      <w:r w:rsidR="00F04A62">
        <w:t xml:space="preserve"> y C.U.F.B.A</w:t>
      </w:r>
      <w:r>
        <w:t>:</w:t>
      </w:r>
    </w:p>
    <w:p w:rsidR="00F04A62" w:rsidRDefault="00F04A62" w:rsidP="00F04A62">
      <w:pPr>
        <w:pStyle w:val="normal0"/>
        <w:spacing w:line="360" w:lineRule="auto"/>
        <w:ind w:left="720"/>
        <w:jc w:val="both"/>
      </w:pPr>
    </w:p>
    <w:p w:rsidR="00834878" w:rsidRDefault="00834878" w:rsidP="00F04A62">
      <w:pPr>
        <w:pStyle w:val="normal0"/>
        <w:spacing w:line="360" w:lineRule="auto"/>
        <w:ind w:firstLine="360"/>
        <w:contextualSpacing w:val="0"/>
        <w:jc w:val="both"/>
      </w:pPr>
      <w:r>
        <w:t>Si bien el ingreso a la carrera es de carácter DIRECTO y ofrece IGUALDAD de oportunidades (Res 40</w:t>
      </w:r>
      <w:r w:rsidR="00756176">
        <w:t>43</w:t>
      </w:r>
      <w:r>
        <w:t>/0</w:t>
      </w:r>
      <w:r w:rsidR="00756176">
        <w:t>9</w:t>
      </w:r>
      <w:r>
        <w:t>),</w:t>
      </w:r>
      <w:r w:rsidR="00F2355A">
        <w:t xml:space="preserve"> el Profesorado</w:t>
      </w:r>
      <w:r>
        <w:t xml:space="preserve"> </w:t>
      </w:r>
      <w:r w:rsidR="007F1E02">
        <w:t xml:space="preserve">de Inglés  brinda un </w:t>
      </w:r>
      <w:r w:rsidR="00FB3D33">
        <w:t xml:space="preserve">curso de </w:t>
      </w:r>
      <w:r w:rsidR="00F2355A">
        <w:t xml:space="preserve"> acompañamiento</w:t>
      </w:r>
      <w:r w:rsidR="007F1E02">
        <w:t xml:space="preserve"> y formación básica (C.U.F.B.A.) </w:t>
      </w:r>
      <w:r>
        <w:t xml:space="preserve"> </w:t>
      </w:r>
      <w:r w:rsidR="00F2355A">
        <w:t xml:space="preserve">al comienzo de la trayectoria </w:t>
      </w:r>
      <w:r w:rsidR="00FB3D33">
        <w:t xml:space="preserve">educativa </w:t>
      </w:r>
      <w:r w:rsidR="007F1E02">
        <w:t xml:space="preserve">de los estudiantes </w:t>
      </w:r>
      <w:r>
        <w:t xml:space="preserve">para GARANTIZAR </w:t>
      </w:r>
      <w:r w:rsidR="007F1E02">
        <w:t xml:space="preserve">su </w:t>
      </w:r>
      <w:r>
        <w:t xml:space="preserve"> permanencia en el profesorado de manera satisfactoria.</w:t>
      </w:r>
    </w:p>
    <w:p w:rsidR="00703DC8" w:rsidRDefault="00834878" w:rsidP="00F04A62">
      <w:pPr>
        <w:pStyle w:val="normal0"/>
        <w:spacing w:line="360" w:lineRule="auto"/>
        <w:ind w:firstLine="360"/>
        <w:contextualSpacing w:val="0"/>
        <w:jc w:val="both"/>
      </w:pPr>
      <w:r>
        <w:t xml:space="preserve"> C.U.F.B.A. es la instancia previa  de formación, mediante el cual “los futuros estudiantes acceden a la construcción de las competencias específicas de lengua en uso que serán necesarias para su desenvolvimiento académico.” </w:t>
      </w:r>
      <w:r w:rsidR="00703DC8">
        <w:t xml:space="preserve"> Es </w:t>
      </w:r>
      <w:r w:rsidR="00703DC8">
        <w:rPr>
          <w:rFonts w:eastAsiaTheme="minorHAnsi"/>
          <w:lang w:eastAsia="en-US"/>
        </w:rPr>
        <w:t>una unidad de aprendizaje que pretende ser base y fundamento para los ulteriores años del profesorado. En ese sentido, el Curso de Formación Básica se ofrece como una oportunidad</w:t>
      </w:r>
      <w:r w:rsidR="00FB3D33">
        <w:rPr>
          <w:rFonts w:eastAsiaTheme="minorHAnsi"/>
          <w:lang w:eastAsia="en-US"/>
        </w:rPr>
        <w:t xml:space="preserve"> </w:t>
      </w:r>
      <w:r w:rsidR="00703DC8">
        <w:rPr>
          <w:rFonts w:eastAsiaTheme="minorHAnsi"/>
          <w:lang w:eastAsia="en-US"/>
        </w:rPr>
        <w:t xml:space="preserve"> tanto de acceso a la educación superior como a los bienes culturales que ésta promueve y a la necesaria articulación con niveles educativos previos</w:t>
      </w:r>
    </w:p>
    <w:p w:rsidR="00834878" w:rsidRPr="000C6698" w:rsidRDefault="00834878" w:rsidP="00F04A62">
      <w:pPr>
        <w:spacing w:line="360" w:lineRule="auto"/>
        <w:ind w:firstLine="708"/>
        <w:jc w:val="both"/>
      </w:pPr>
      <w:r>
        <w:t>Este</w:t>
      </w:r>
      <w:r w:rsidR="007726E8">
        <w:t xml:space="preserve"> curso</w:t>
      </w:r>
      <w:r>
        <w:t xml:space="preserve"> brinda la posibilidad de mejorar sus competencias lingüísticas a aquellos alumnos que deseen comenzar la carrera pero que aún no alcancen el nivel mínimo para ingresar a primer año.</w:t>
      </w:r>
      <w:r w:rsidR="00703DC8">
        <w:t xml:space="preserve"> T</w:t>
      </w:r>
      <w:r w:rsidR="00703DC8">
        <w:rPr>
          <w:rFonts w:eastAsiaTheme="minorHAnsi"/>
          <w:lang w:eastAsia="en-US"/>
        </w:rPr>
        <w:t>iende entonces a colaborar con la inserción de quien se está constituyendo como estudiante del Nivel Superior desde</w:t>
      </w:r>
      <w:r w:rsidR="007726E8">
        <w:rPr>
          <w:rFonts w:eastAsiaTheme="minorHAnsi"/>
          <w:lang w:eastAsia="en-US"/>
        </w:rPr>
        <w:t xml:space="preserve"> la </w:t>
      </w:r>
      <w:r w:rsidR="007726E8">
        <w:t xml:space="preserve">práctica intensiva de contenidos lingüísticos y las cuatro habilidades: escucha, habla, lectura y escritura.  </w:t>
      </w:r>
      <w:r w:rsidR="00F04A62">
        <w:t>Mediante esta asignatura anual se ofrece al alumnado la posibilidad  de profundizar sus conocimientos de uso del idioma en situaciones (</w:t>
      </w:r>
      <w:proofErr w:type="spellStart"/>
      <w:r w:rsidR="00F04A62">
        <w:t>semi</w:t>
      </w:r>
      <w:proofErr w:type="spellEnd"/>
      <w:r w:rsidR="00F04A62">
        <w:t xml:space="preserve">) auténticas con material real de lectura y audio contando con variedad de actividades y géneros. </w:t>
      </w:r>
      <w:r w:rsidR="007726E8">
        <w:t>I</w:t>
      </w:r>
      <w:r w:rsidR="007726E8">
        <w:rPr>
          <w:rFonts w:eastAsiaTheme="minorHAnsi"/>
          <w:lang w:eastAsia="en-US"/>
        </w:rPr>
        <w:t xml:space="preserve">mplica </w:t>
      </w:r>
      <w:r w:rsidR="00F04A62">
        <w:rPr>
          <w:rFonts w:eastAsiaTheme="minorHAnsi"/>
          <w:lang w:eastAsia="en-US"/>
        </w:rPr>
        <w:t xml:space="preserve">no solo </w:t>
      </w:r>
      <w:r w:rsidR="007726E8">
        <w:rPr>
          <w:rFonts w:eastAsiaTheme="minorHAnsi"/>
          <w:lang w:eastAsia="en-US"/>
        </w:rPr>
        <w:t xml:space="preserve">un </w:t>
      </w:r>
      <w:r w:rsidR="0051002D">
        <w:rPr>
          <w:rFonts w:eastAsiaTheme="minorHAnsi"/>
          <w:lang w:eastAsia="en-US"/>
        </w:rPr>
        <w:t>acompañamiento académico</w:t>
      </w:r>
      <w:r w:rsidR="007726E8">
        <w:rPr>
          <w:rFonts w:eastAsiaTheme="minorHAnsi"/>
          <w:lang w:eastAsia="en-US"/>
        </w:rPr>
        <w:t xml:space="preserve"> </w:t>
      </w:r>
      <w:r w:rsidR="00F04A62">
        <w:rPr>
          <w:rFonts w:eastAsiaTheme="minorHAnsi"/>
          <w:lang w:eastAsia="en-US"/>
        </w:rPr>
        <w:t xml:space="preserve">sino también </w:t>
      </w:r>
      <w:r w:rsidR="007726E8">
        <w:rPr>
          <w:rFonts w:eastAsiaTheme="minorHAnsi"/>
          <w:lang w:eastAsia="en-US"/>
        </w:rPr>
        <w:t>metodológico,</w:t>
      </w:r>
      <w:r w:rsidR="00F04A62">
        <w:rPr>
          <w:rFonts w:eastAsiaTheme="minorHAnsi"/>
          <w:lang w:eastAsia="en-US"/>
        </w:rPr>
        <w:t xml:space="preserve"> mediante la</w:t>
      </w:r>
      <w:r w:rsidR="00F04A62">
        <w:t xml:space="preserve"> reflexión sobre los propios hábitos de estudio, el trabajo académico individual y grupal, y su propio proceso de aprendizaje en Lengua Extranjera</w:t>
      </w:r>
      <w:r w:rsidR="007726E8">
        <w:rPr>
          <w:rFonts w:eastAsiaTheme="minorHAnsi"/>
          <w:lang w:eastAsia="en-US"/>
        </w:rPr>
        <w:t xml:space="preserve"> para que los estudiantes del Profesorado de Inglés afiancen su trayectoria formativa.</w:t>
      </w:r>
      <w:r>
        <w:t xml:space="preserve"> Así como también forma parte de la formación pedagógica integral  que promueve la construcción de las herramientas necesarias para fortalecer su identidad como profesionales y la elaboración de perspectivas éticas que les permitirán asumir el compromiso social propio de la docencia</w:t>
      </w:r>
      <w:r w:rsidRPr="000C6698">
        <w:t xml:space="preserve"> </w:t>
      </w:r>
      <w:r>
        <w:t>ampliando su horizonte cultural y generando formas cada vez más abiertas y autónomas de relación con el saber.</w:t>
      </w:r>
    </w:p>
    <w:p w:rsidR="00DC0F57" w:rsidRDefault="00834878" w:rsidP="0051002D">
      <w:pPr>
        <w:pStyle w:val="normal0"/>
        <w:spacing w:line="360" w:lineRule="auto"/>
        <w:ind w:firstLine="708"/>
        <w:contextualSpacing w:val="0"/>
        <w:jc w:val="both"/>
      </w:pPr>
      <w:r>
        <w:t>Una vez culminada la cursa</w:t>
      </w:r>
      <w:r w:rsidR="0051002D">
        <w:t>da del CUFBA, los estudiantes re</w:t>
      </w:r>
      <w:r>
        <w:t>nd</w:t>
      </w:r>
      <w:r w:rsidR="0051002D">
        <w:t>irá</w:t>
      </w:r>
      <w:r>
        <w:t>n el examen de ingreso, escrito y oral, y su aprobación los habilita</w:t>
      </w:r>
      <w:r w:rsidR="0051002D">
        <w:t>rá</w:t>
      </w:r>
      <w:r>
        <w:t xml:space="preserve"> a cursar materias de primer año.</w:t>
      </w:r>
      <w:r w:rsidR="0051002D">
        <w:t xml:space="preserve"> </w:t>
      </w:r>
      <w:r>
        <w:t xml:space="preserve">De esta manera, el ISFD 19 brinda las herramientas necesarias para garantizar una trayectoria eficaz y favorable, atendiendo a las necesidades de la comunidad </w:t>
      </w:r>
      <w:r w:rsidR="00F04A62">
        <w:t>e</w:t>
      </w:r>
      <w:r>
        <w:t>ducativa</w:t>
      </w:r>
      <w:r w:rsidR="005601CB">
        <w:t>.</w:t>
      </w:r>
    </w:p>
    <w:p w:rsidR="005601CB" w:rsidRDefault="005601CB" w:rsidP="0051002D">
      <w:pPr>
        <w:pStyle w:val="normal0"/>
        <w:spacing w:line="360" w:lineRule="auto"/>
        <w:ind w:firstLine="708"/>
        <w:contextualSpacing w:val="0"/>
        <w:jc w:val="both"/>
      </w:pPr>
    </w:p>
    <w:p w:rsidR="005601CB" w:rsidRDefault="005601CB" w:rsidP="0051002D">
      <w:pPr>
        <w:pStyle w:val="normal0"/>
        <w:spacing w:line="360" w:lineRule="auto"/>
        <w:ind w:firstLine="708"/>
        <w:contextualSpacing w:val="0"/>
        <w:jc w:val="both"/>
      </w:pPr>
    </w:p>
    <w:p w:rsidR="005601CB" w:rsidRDefault="005601CB" w:rsidP="0051002D">
      <w:pPr>
        <w:pStyle w:val="normal0"/>
        <w:spacing w:line="360" w:lineRule="auto"/>
        <w:ind w:firstLine="708"/>
        <w:contextualSpacing w:val="0"/>
        <w:jc w:val="both"/>
      </w:pPr>
    </w:p>
    <w:p w:rsidR="005601CB" w:rsidRDefault="005601CB" w:rsidP="0051002D">
      <w:pPr>
        <w:pStyle w:val="normal0"/>
        <w:spacing w:line="360" w:lineRule="auto"/>
        <w:ind w:firstLine="708"/>
        <w:contextualSpacing w:val="0"/>
        <w:jc w:val="both"/>
      </w:pPr>
    </w:p>
    <w:p w:rsidR="005601CB" w:rsidRDefault="005601CB" w:rsidP="0051002D">
      <w:pPr>
        <w:pStyle w:val="normal0"/>
        <w:spacing w:line="360" w:lineRule="auto"/>
        <w:ind w:firstLine="708"/>
        <w:contextualSpacing w:val="0"/>
        <w:jc w:val="both"/>
        <w:rPr>
          <w:b/>
        </w:rPr>
      </w:pPr>
      <w:r>
        <w:rPr>
          <w:b/>
        </w:rPr>
        <w:lastRenderedPageBreak/>
        <w:t>Anexo I</w:t>
      </w:r>
    </w:p>
    <w:p w:rsidR="009E11CF" w:rsidRDefault="009E11CF" w:rsidP="0051002D">
      <w:pPr>
        <w:pStyle w:val="normal0"/>
        <w:spacing w:line="360" w:lineRule="auto"/>
        <w:ind w:firstLine="708"/>
        <w:contextualSpacing w:val="0"/>
        <w:jc w:val="both"/>
        <w:rPr>
          <w:b/>
        </w:rPr>
      </w:pPr>
    </w:p>
    <w:p w:rsidR="005601CB" w:rsidRDefault="006D27E2" w:rsidP="006D27E2">
      <w:pPr>
        <w:pStyle w:val="normal0"/>
        <w:numPr>
          <w:ilvl w:val="0"/>
          <w:numId w:val="2"/>
        </w:numPr>
        <w:spacing w:line="360" w:lineRule="auto"/>
        <w:contextualSpacing w:val="0"/>
        <w:jc w:val="both"/>
      </w:pPr>
      <w:r w:rsidRPr="004B0F64">
        <w:t>Marco de referencia</w:t>
      </w:r>
    </w:p>
    <w:p w:rsidR="009E11CF" w:rsidRPr="004B0F64" w:rsidRDefault="009E11CF" w:rsidP="009E11CF">
      <w:pPr>
        <w:pStyle w:val="normal0"/>
        <w:spacing w:line="360" w:lineRule="auto"/>
        <w:ind w:left="1428"/>
        <w:contextualSpacing w:val="0"/>
        <w:jc w:val="both"/>
      </w:pPr>
    </w:p>
    <w:p w:rsidR="009E11CF" w:rsidRDefault="006D27E2" w:rsidP="009E11CF">
      <w:pPr>
        <w:autoSpaceDE w:val="0"/>
        <w:autoSpaceDN w:val="0"/>
        <w:adjustRightInd w:val="0"/>
        <w:spacing w:line="360" w:lineRule="auto"/>
        <w:ind w:firstLine="708"/>
        <w:contextualSpacing w:val="0"/>
        <w:jc w:val="both"/>
      </w:pPr>
      <w:r w:rsidRPr="004B0F64">
        <w:t xml:space="preserve">Se espera que el estudiante de C.U.F.B.A sea un usuario independiente de la lengua. </w:t>
      </w:r>
    </w:p>
    <w:p w:rsidR="006D27E2" w:rsidRPr="004B0F64" w:rsidRDefault="00C44437" w:rsidP="009E11CF">
      <w:pPr>
        <w:autoSpaceDE w:val="0"/>
        <w:autoSpaceDN w:val="0"/>
        <w:adjustRightInd w:val="0"/>
        <w:spacing w:line="360" w:lineRule="auto"/>
        <w:ind w:firstLine="708"/>
        <w:contextualSpacing w:val="0"/>
        <w:jc w:val="both"/>
      </w:pPr>
      <w:r w:rsidRPr="004B0F64">
        <w:rPr>
          <w:rFonts w:eastAsiaTheme="minorHAnsi"/>
          <w:lang w:eastAsia="en-US"/>
        </w:rPr>
        <w:t>Es decir</w:t>
      </w:r>
      <w:r w:rsidR="009E11CF">
        <w:rPr>
          <w:rFonts w:eastAsiaTheme="minorHAnsi"/>
          <w:lang w:eastAsia="en-US"/>
        </w:rPr>
        <w:t xml:space="preserve"> que</w:t>
      </w:r>
      <w:r w:rsidRPr="004B0F64">
        <w:rPr>
          <w:rFonts w:eastAsiaTheme="minorHAnsi"/>
          <w:lang w:eastAsia="en-US"/>
        </w:rPr>
        <w:t>:</w:t>
      </w:r>
    </w:p>
    <w:p w:rsidR="006D27E2" w:rsidRPr="004B0F64" w:rsidRDefault="00C44437" w:rsidP="009E11C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09" w:firstLine="359"/>
        <w:contextualSpacing w:val="0"/>
        <w:jc w:val="both"/>
        <w:rPr>
          <w:rFonts w:eastAsiaTheme="minorHAnsi"/>
          <w:lang w:eastAsia="en-US"/>
        </w:rPr>
      </w:pPr>
      <w:r w:rsidRPr="004B0F64">
        <w:rPr>
          <w:rFonts w:eastAsiaTheme="minorHAnsi"/>
          <w:lang w:eastAsia="en-US"/>
        </w:rPr>
        <w:t>Es</w:t>
      </w:r>
      <w:r w:rsidR="006D27E2" w:rsidRPr="004B0F64">
        <w:rPr>
          <w:rFonts w:eastAsiaTheme="minorHAnsi"/>
          <w:lang w:eastAsia="en-US"/>
        </w:rPr>
        <w:t xml:space="preserve"> capaz de comprender los puntos principales de textos claros y en lengua estándar si tratan sobre cuestiones que le son conocidas, ya sea en situaciones de trabajo, de estudio o de ocio.</w:t>
      </w:r>
    </w:p>
    <w:p w:rsidR="006D27E2" w:rsidRPr="004B0F64" w:rsidRDefault="006D27E2" w:rsidP="009E11C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 w:val="0"/>
        <w:jc w:val="both"/>
        <w:rPr>
          <w:rFonts w:eastAsiaTheme="minorHAnsi"/>
          <w:lang w:eastAsia="en-US"/>
        </w:rPr>
      </w:pPr>
      <w:r w:rsidRPr="004B0F64">
        <w:rPr>
          <w:rFonts w:eastAsiaTheme="minorHAnsi"/>
          <w:lang w:eastAsia="en-US"/>
        </w:rPr>
        <w:t xml:space="preserve">Sabe desenvolverse en la mayor parte de las situaciones </w:t>
      </w:r>
      <w:r w:rsidR="00C44437" w:rsidRPr="004B0F64">
        <w:rPr>
          <w:rFonts w:eastAsiaTheme="minorHAnsi"/>
          <w:lang w:eastAsia="en-US"/>
        </w:rPr>
        <w:t xml:space="preserve">cotidianas </w:t>
      </w:r>
      <w:r w:rsidRPr="004B0F64">
        <w:rPr>
          <w:rFonts w:eastAsiaTheme="minorHAnsi"/>
          <w:lang w:eastAsia="en-US"/>
        </w:rPr>
        <w:t xml:space="preserve">que pueden surgir </w:t>
      </w:r>
    </w:p>
    <w:p w:rsidR="006D27E2" w:rsidRPr="004B0F64" w:rsidRDefault="006D27E2" w:rsidP="009E11C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09" w:firstLine="359"/>
        <w:contextualSpacing w:val="0"/>
        <w:jc w:val="both"/>
        <w:rPr>
          <w:rFonts w:eastAsiaTheme="minorHAnsi"/>
          <w:lang w:eastAsia="en-US"/>
        </w:rPr>
      </w:pPr>
      <w:r w:rsidRPr="004B0F64">
        <w:rPr>
          <w:rFonts w:eastAsiaTheme="minorHAnsi"/>
          <w:lang w:eastAsia="en-US"/>
        </w:rPr>
        <w:t>Es capaz de producir textos sencillos y coherentes sobre temas que le son familiares o en los que tiene un interés</w:t>
      </w:r>
      <w:r w:rsidR="00C44437" w:rsidRPr="004B0F64">
        <w:rPr>
          <w:rFonts w:eastAsiaTheme="minorHAnsi"/>
          <w:lang w:eastAsia="en-US"/>
        </w:rPr>
        <w:t xml:space="preserve"> </w:t>
      </w:r>
      <w:r w:rsidRPr="004B0F64">
        <w:rPr>
          <w:rFonts w:eastAsiaTheme="minorHAnsi"/>
          <w:lang w:eastAsia="en-US"/>
        </w:rPr>
        <w:t>personal.</w:t>
      </w:r>
    </w:p>
    <w:p w:rsidR="006D27E2" w:rsidRPr="004B0F64" w:rsidRDefault="006D27E2" w:rsidP="009E11C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09" w:firstLine="359"/>
        <w:contextualSpacing w:val="0"/>
        <w:jc w:val="both"/>
      </w:pPr>
      <w:r w:rsidRPr="004B0F64">
        <w:rPr>
          <w:rFonts w:eastAsiaTheme="minorHAnsi"/>
          <w:lang w:eastAsia="en-US"/>
        </w:rPr>
        <w:t>Puede describir experiencias, acontecimientos, deseos y aspiraciones, así como justificar brevemente sus opiniones o</w:t>
      </w:r>
      <w:r w:rsidR="00C44437" w:rsidRPr="004B0F64">
        <w:rPr>
          <w:rFonts w:eastAsiaTheme="minorHAnsi"/>
          <w:lang w:eastAsia="en-US"/>
        </w:rPr>
        <w:t xml:space="preserve"> </w:t>
      </w:r>
      <w:r w:rsidRPr="004B0F64">
        <w:rPr>
          <w:rFonts w:eastAsiaTheme="minorHAnsi"/>
          <w:lang w:eastAsia="en-US"/>
        </w:rPr>
        <w:t>explicar sus planes.</w:t>
      </w:r>
    </w:p>
    <w:p w:rsidR="005601CB" w:rsidRPr="004B0F64" w:rsidRDefault="005601CB" w:rsidP="009E11CF">
      <w:pPr>
        <w:pStyle w:val="normal0"/>
        <w:spacing w:line="360" w:lineRule="auto"/>
        <w:ind w:firstLine="708"/>
        <w:contextualSpacing w:val="0"/>
        <w:jc w:val="both"/>
      </w:pPr>
    </w:p>
    <w:p w:rsidR="005F6E1B" w:rsidRPr="004B0F64" w:rsidRDefault="005F6E1B" w:rsidP="009E11CF">
      <w:pPr>
        <w:pStyle w:val="normal0"/>
        <w:spacing w:line="360" w:lineRule="auto"/>
        <w:ind w:firstLine="708"/>
        <w:contextualSpacing w:val="0"/>
        <w:jc w:val="both"/>
      </w:pPr>
      <w:r w:rsidRPr="004B0F64">
        <w:t>Más específicamente:</w:t>
      </w:r>
    </w:p>
    <w:p w:rsidR="005F6E1B" w:rsidRPr="004B0F64" w:rsidRDefault="005F6E1B" w:rsidP="009E11CF">
      <w:pPr>
        <w:pStyle w:val="normal0"/>
        <w:numPr>
          <w:ilvl w:val="0"/>
          <w:numId w:val="7"/>
        </w:numPr>
        <w:spacing w:line="360" w:lineRule="auto"/>
        <w:contextualSpacing w:val="0"/>
        <w:jc w:val="both"/>
      </w:pPr>
      <w:r w:rsidRPr="004B0F64">
        <w:t>Expresión Oral:</w:t>
      </w:r>
    </w:p>
    <w:p w:rsidR="005F6E1B" w:rsidRPr="004B0F64" w:rsidRDefault="005F6E1B" w:rsidP="009E11CF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709" w:firstLine="11"/>
        <w:contextualSpacing w:val="0"/>
        <w:jc w:val="both"/>
        <w:rPr>
          <w:rFonts w:eastAsiaTheme="minorHAnsi"/>
          <w:lang w:eastAsia="en-US"/>
        </w:rPr>
      </w:pPr>
      <w:r w:rsidRPr="004B0F64">
        <w:rPr>
          <w:rFonts w:eastAsiaTheme="minorHAnsi"/>
          <w:lang w:eastAsia="en-US"/>
        </w:rPr>
        <w:t>Puede llevar a cabo, con razonable fluidez, una descripción sencilla de una variedad de temas que sean de su interés, presentándolos como una secuencia lineal de elementos</w:t>
      </w:r>
    </w:p>
    <w:p w:rsidR="00CB4DB1" w:rsidRPr="009E11CF" w:rsidRDefault="00CB4DB1" w:rsidP="009E11CF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709" w:firstLine="11"/>
        <w:contextualSpacing w:val="0"/>
        <w:jc w:val="both"/>
        <w:rPr>
          <w:rFonts w:eastAsiaTheme="minorHAnsi"/>
          <w:lang w:eastAsia="en-US"/>
        </w:rPr>
      </w:pPr>
      <w:r w:rsidRPr="009E11CF">
        <w:rPr>
          <w:rFonts w:eastAsiaTheme="minorHAnsi"/>
          <w:lang w:eastAsia="en-US"/>
        </w:rPr>
        <w:t>Se comunica con cierta seguridad, tanto en asuntos que son habituales como en los poco habituales, relacionados con sus</w:t>
      </w:r>
      <w:r w:rsidR="004B0F64" w:rsidRPr="009E11CF">
        <w:rPr>
          <w:rFonts w:eastAsiaTheme="minorHAnsi"/>
          <w:lang w:eastAsia="en-US"/>
        </w:rPr>
        <w:t xml:space="preserve"> </w:t>
      </w:r>
      <w:r w:rsidRPr="009E11CF">
        <w:rPr>
          <w:rFonts w:eastAsiaTheme="minorHAnsi"/>
          <w:lang w:eastAsia="en-US"/>
        </w:rPr>
        <w:t>intereses personales y su especialidad. Intercambia, comprueba y confirma información, se enfrenta a situaciones menos</w:t>
      </w:r>
      <w:r w:rsidR="004B0F64" w:rsidRPr="009E11CF">
        <w:rPr>
          <w:rFonts w:eastAsiaTheme="minorHAnsi"/>
          <w:lang w:eastAsia="en-US"/>
        </w:rPr>
        <w:t xml:space="preserve"> </w:t>
      </w:r>
      <w:r w:rsidRPr="009E11CF">
        <w:rPr>
          <w:rFonts w:eastAsiaTheme="minorHAnsi"/>
          <w:lang w:eastAsia="en-US"/>
        </w:rPr>
        <w:t>corrientes y explica el motivo de un problema. Es capaz de expresarse sobre temas más abstractos y culturales, como pueden</w:t>
      </w:r>
      <w:r w:rsidR="009E11CF" w:rsidRPr="009E11CF">
        <w:rPr>
          <w:rFonts w:eastAsiaTheme="minorHAnsi"/>
          <w:lang w:eastAsia="en-US"/>
        </w:rPr>
        <w:t xml:space="preserve"> </w:t>
      </w:r>
      <w:r w:rsidRPr="009E11CF">
        <w:rPr>
          <w:rFonts w:eastAsiaTheme="minorHAnsi"/>
          <w:lang w:eastAsia="en-US"/>
        </w:rPr>
        <w:t>ser películas, libros, música, etc.</w:t>
      </w:r>
    </w:p>
    <w:p w:rsidR="005F6E1B" w:rsidRPr="004B0F64" w:rsidRDefault="005F6E1B" w:rsidP="009E11CF">
      <w:pPr>
        <w:autoSpaceDE w:val="0"/>
        <w:autoSpaceDN w:val="0"/>
        <w:adjustRightInd w:val="0"/>
        <w:spacing w:line="360" w:lineRule="auto"/>
        <w:contextualSpacing w:val="0"/>
        <w:jc w:val="both"/>
        <w:rPr>
          <w:rFonts w:eastAsiaTheme="minorHAnsi"/>
          <w:lang w:eastAsia="en-US"/>
        </w:rPr>
      </w:pPr>
    </w:p>
    <w:p w:rsidR="005F6E1B" w:rsidRPr="004B0F64" w:rsidRDefault="005F6E1B" w:rsidP="009E11CF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line="360" w:lineRule="auto"/>
        <w:contextualSpacing w:val="0"/>
        <w:jc w:val="both"/>
        <w:rPr>
          <w:rFonts w:eastAsiaTheme="minorHAnsi"/>
          <w:lang w:eastAsia="en-US"/>
        </w:rPr>
      </w:pPr>
      <w:r w:rsidRPr="004B0F64">
        <w:rPr>
          <w:rFonts w:eastAsiaTheme="minorHAnsi"/>
          <w:lang w:eastAsia="en-US"/>
        </w:rPr>
        <w:t>Expresión Escrita:</w:t>
      </w:r>
    </w:p>
    <w:p w:rsidR="005F6E1B" w:rsidRPr="009E11CF" w:rsidRDefault="00CB4DB1" w:rsidP="009E11CF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709" w:firstLine="11"/>
        <w:contextualSpacing w:val="0"/>
        <w:jc w:val="both"/>
        <w:rPr>
          <w:rFonts w:eastAsiaTheme="minorHAnsi"/>
          <w:lang w:eastAsia="en-US"/>
        </w:rPr>
      </w:pPr>
      <w:r w:rsidRPr="009E11CF">
        <w:rPr>
          <w:rFonts w:eastAsiaTheme="minorHAnsi"/>
          <w:lang w:eastAsia="en-US"/>
        </w:rPr>
        <w:t>Escribe textos sencillos y cohesionados sobre una serie de temas cotidianos dentro de su campo de interés enlazando una serie de distintos elementos breves en una secuencia lineal.</w:t>
      </w:r>
    </w:p>
    <w:p w:rsidR="00CB4DB1" w:rsidRPr="009E11CF" w:rsidRDefault="00CB4DB1" w:rsidP="009E11CF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709" w:hanging="1"/>
        <w:contextualSpacing w:val="0"/>
        <w:jc w:val="both"/>
        <w:rPr>
          <w:rFonts w:eastAsiaTheme="minorHAnsi"/>
          <w:lang w:eastAsia="en-US"/>
        </w:rPr>
      </w:pPr>
      <w:r w:rsidRPr="009E11CF">
        <w:rPr>
          <w:rFonts w:eastAsiaTheme="minorHAnsi"/>
          <w:lang w:eastAsia="en-US"/>
        </w:rPr>
        <w:t>Transmite información e ideas sobre temas tanto abstractos como concretos, comprueba información y pregunta sobre</w:t>
      </w:r>
      <w:r w:rsidR="009E11CF" w:rsidRPr="009E11CF">
        <w:rPr>
          <w:rFonts w:eastAsiaTheme="minorHAnsi"/>
          <w:lang w:eastAsia="en-US"/>
        </w:rPr>
        <w:t xml:space="preserve"> </w:t>
      </w:r>
      <w:r w:rsidRPr="009E11CF">
        <w:rPr>
          <w:rFonts w:eastAsiaTheme="minorHAnsi"/>
          <w:lang w:eastAsia="en-US"/>
        </w:rPr>
        <w:t>problemas o los explica con razonable precisión.</w:t>
      </w:r>
    </w:p>
    <w:p w:rsidR="00CB4DB1" w:rsidRPr="009E11CF" w:rsidRDefault="00CB4DB1" w:rsidP="009E11CF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709" w:hanging="1"/>
        <w:contextualSpacing w:val="0"/>
        <w:jc w:val="both"/>
        <w:rPr>
          <w:rFonts w:eastAsiaTheme="minorHAnsi"/>
          <w:lang w:eastAsia="en-US"/>
        </w:rPr>
      </w:pPr>
      <w:r w:rsidRPr="009E11CF">
        <w:rPr>
          <w:rFonts w:eastAsiaTheme="minorHAnsi"/>
          <w:lang w:eastAsia="en-US"/>
        </w:rPr>
        <w:t>Escribe cartas y notas personales en las que pide o transmite información sencilla de carácter inmediato, haciendo ver</w:t>
      </w:r>
      <w:r w:rsidR="009E11CF" w:rsidRPr="009E11CF">
        <w:rPr>
          <w:rFonts w:eastAsiaTheme="minorHAnsi"/>
          <w:lang w:eastAsia="en-US"/>
        </w:rPr>
        <w:t xml:space="preserve"> </w:t>
      </w:r>
      <w:r w:rsidRPr="009E11CF">
        <w:rPr>
          <w:rFonts w:eastAsiaTheme="minorHAnsi"/>
          <w:lang w:eastAsia="en-US"/>
        </w:rPr>
        <w:t>los aspectos que cree importantes</w:t>
      </w:r>
    </w:p>
    <w:p w:rsidR="005F6E1B" w:rsidRPr="004B0F64" w:rsidRDefault="005F6E1B" w:rsidP="009E11CF">
      <w:pPr>
        <w:autoSpaceDE w:val="0"/>
        <w:autoSpaceDN w:val="0"/>
        <w:adjustRightInd w:val="0"/>
        <w:spacing w:line="360" w:lineRule="auto"/>
        <w:ind w:left="360"/>
        <w:contextualSpacing w:val="0"/>
        <w:jc w:val="both"/>
        <w:rPr>
          <w:rFonts w:eastAsiaTheme="minorHAnsi"/>
          <w:lang w:eastAsia="en-US"/>
        </w:rPr>
      </w:pPr>
    </w:p>
    <w:p w:rsidR="00CB4DB1" w:rsidRPr="004B0F64" w:rsidRDefault="00CB4DB1" w:rsidP="009E11CF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line="360" w:lineRule="auto"/>
        <w:contextualSpacing w:val="0"/>
        <w:jc w:val="both"/>
        <w:rPr>
          <w:rFonts w:eastAsiaTheme="minorHAnsi"/>
          <w:lang w:eastAsia="en-US"/>
        </w:rPr>
      </w:pPr>
      <w:r w:rsidRPr="004B0F64">
        <w:rPr>
          <w:rFonts w:eastAsiaTheme="minorHAnsi"/>
          <w:lang w:eastAsia="en-US"/>
        </w:rPr>
        <w:t>Comprensión auditiva:</w:t>
      </w:r>
    </w:p>
    <w:p w:rsidR="00CB4DB1" w:rsidRDefault="00CB4DB1" w:rsidP="009E11CF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709" w:firstLine="11"/>
        <w:contextualSpacing w:val="0"/>
        <w:jc w:val="both"/>
        <w:rPr>
          <w:rFonts w:eastAsiaTheme="minorHAnsi"/>
          <w:lang w:eastAsia="en-US"/>
        </w:rPr>
      </w:pPr>
      <w:r w:rsidRPr="009E11CF">
        <w:rPr>
          <w:rFonts w:eastAsiaTheme="minorHAnsi"/>
          <w:lang w:eastAsia="en-US"/>
        </w:rPr>
        <w:t>Comprende información concreta relativa a temas cotidianos o al trabajo e identifica tanto el mensaje general como los detalles específicos siempre que el discurso esté articulado con claridad y con un acento normal.</w:t>
      </w:r>
    </w:p>
    <w:p w:rsidR="009E11CF" w:rsidRDefault="009E11CF" w:rsidP="009E11CF">
      <w:pPr>
        <w:pStyle w:val="Prrafodelista"/>
        <w:autoSpaceDE w:val="0"/>
        <w:autoSpaceDN w:val="0"/>
        <w:adjustRightInd w:val="0"/>
        <w:spacing w:line="360" w:lineRule="auto"/>
        <w:contextualSpacing w:val="0"/>
        <w:jc w:val="both"/>
        <w:rPr>
          <w:rFonts w:eastAsiaTheme="minorHAnsi"/>
          <w:lang w:eastAsia="en-US"/>
        </w:rPr>
      </w:pPr>
    </w:p>
    <w:p w:rsidR="009E11CF" w:rsidRDefault="009E11CF" w:rsidP="009E11CF">
      <w:pPr>
        <w:pStyle w:val="Prrafodelista"/>
        <w:autoSpaceDE w:val="0"/>
        <w:autoSpaceDN w:val="0"/>
        <w:adjustRightInd w:val="0"/>
        <w:spacing w:line="360" w:lineRule="auto"/>
        <w:contextualSpacing w:val="0"/>
        <w:jc w:val="both"/>
        <w:rPr>
          <w:rFonts w:eastAsiaTheme="minorHAnsi"/>
          <w:lang w:eastAsia="en-US"/>
        </w:rPr>
      </w:pPr>
    </w:p>
    <w:p w:rsidR="009E11CF" w:rsidRPr="009E11CF" w:rsidRDefault="009E11CF" w:rsidP="009E11CF">
      <w:pPr>
        <w:pStyle w:val="Prrafodelista"/>
        <w:autoSpaceDE w:val="0"/>
        <w:autoSpaceDN w:val="0"/>
        <w:adjustRightInd w:val="0"/>
        <w:spacing w:line="360" w:lineRule="auto"/>
        <w:contextualSpacing w:val="0"/>
        <w:jc w:val="both"/>
        <w:rPr>
          <w:rFonts w:eastAsiaTheme="minorHAnsi"/>
          <w:lang w:eastAsia="en-US"/>
        </w:rPr>
      </w:pPr>
    </w:p>
    <w:p w:rsidR="00CB4DB1" w:rsidRPr="004B0F64" w:rsidRDefault="00CB4DB1" w:rsidP="009E11CF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line="360" w:lineRule="auto"/>
        <w:contextualSpacing w:val="0"/>
        <w:jc w:val="both"/>
        <w:rPr>
          <w:rFonts w:eastAsiaTheme="minorHAnsi"/>
          <w:lang w:eastAsia="en-US"/>
        </w:rPr>
      </w:pPr>
      <w:r w:rsidRPr="004B0F64">
        <w:rPr>
          <w:rFonts w:eastAsiaTheme="minorHAnsi"/>
          <w:lang w:eastAsia="en-US"/>
        </w:rPr>
        <w:lastRenderedPageBreak/>
        <w:t>Comprensión lectora:</w:t>
      </w:r>
    </w:p>
    <w:p w:rsidR="00CB4DB1" w:rsidRPr="009E11CF" w:rsidRDefault="00CB4DB1" w:rsidP="009E11CF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709" w:firstLine="11"/>
        <w:contextualSpacing w:val="0"/>
        <w:jc w:val="both"/>
        <w:rPr>
          <w:rFonts w:eastAsiaTheme="minorHAnsi"/>
          <w:lang w:eastAsia="en-US"/>
        </w:rPr>
      </w:pPr>
      <w:r w:rsidRPr="009E11CF">
        <w:rPr>
          <w:rFonts w:eastAsiaTheme="minorHAnsi"/>
          <w:lang w:eastAsia="en-US"/>
        </w:rPr>
        <w:t>Lee textos sencillos sobre hechos concretos que tratan sobre temas relacionados con su especialidad con un nivel de comprensión satisfactorio.</w:t>
      </w:r>
    </w:p>
    <w:p w:rsidR="009E11CF" w:rsidRPr="004B0F64" w:rsidRDefault="009E11CF" w:rsidP="009E11CF">
      <w:pPr>
        <w:autoSpaceDE w:val="0"/>
        <w:autoSpaceDN w:val="0"/>
        <w:adjustRightInd w:val="0"/>
        <w:spacing w:line="360" w:lineRule="auto"/>
        <w:ind w:left="709" w:firstLine="11"/>
        <w:contextualSpacing w:val="0"/>
        <w:jc w:val="both"/>
        <w:rPr>
          <w:rFonts w:eastAsiaTheme="minorHAnsi"/>
          <w:lang w:eastAsia="en-US"/>
        </w:rPr>
      </w:pPr>
    </w:p>
    <w:p w:rsidR="004B0F64" w:rsidRPr="004B0F64" w:rsidRDefault="004B0F64" w:rsidP="009E11CF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line="360" w:lineRule="auto"/>
        <w:contextualSpacing w:val="0"/>
        <w:jc w:val="both"/>
        <w:rPr>
          <w:rFonts w:eastAsiaTheme="minorHAnsi"/>
          <w:lang w:eastAsia="en-US"/>
        </w:rPr>
      </w:pPr>
      <w:r w:rsidRPr="004B0F64">
        <w:rPr>
          <w:rFonts w:eastAsiaTheme="minorHAnsi"/>
          <w:lang w:eastAsia="en-US"/>
        </w:rPr>
        <w:t>Competencia lingüística:</w:t>
      </w:r>
    </w:p>
    <w:p w:rsidR="004B0F64" w:rsidRPr="009E11CF" w:rsidRDefault="004B0F64" w:rsidP="009E11CF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709" w:firstLine="11"/>
        <w:contextualSpacing w:val="0"/>
        <w:jc w:val="both"/>
        <w:rPr>
          <w:rFonts w:eastAsiaTheme="minorHAnsi"/>
          <w:lang w:eastAsia="en-US"/>
        </w:rPr>
      </w:pPr>
      <w:r w:rsidRPr="009E11CF">
        <w:rPr>
          <w:rFonts w:eastAsiaTheme="minorHAnsi"/>
          <w:lang w:eastAsia="en-US"/>
        </w:rPr>
        <w:t>Dispone de suficientes elementos lingüísticos como para describir situaciones impredecibles, para explicar los puntos</w:t>
      </w:r>
      <w:r w:rsidR="009E11CF">
        <w:rPr>
          <w:rFonts w:eastAsiaTheme="minorHAnsi"/>
          <w:lang w:eastAsia="en-US"/>
        </w:rPr>
        <w:t xml:space="preserve"> </w:t>
      </w:r>
      <w:r w:rsidRPr="009E11CF">
        <w:rPr>
          <w:rFonts w:eastAsiaTheme="minorHAnsi"/>
          <w:lang w:eastAsia="en-US"/>
        </w:rPr>
        <w:t>principales de una idea o un problema con razonable precisión y para expresar pensamientos sobre temas abstractos o</w:t>
      </w:r>
      <w:r w:rsidR="009E11CF">
        <w:rPr>
          <w:rFonts w:eastAsiaTheme="minorHAnsi"/>
          <w:lang w:eastAsia="en-US"/>
        </w:rPr>
        <w:t xml:space="preserve"> </w:t>
      </w:r>
      <w:r w:rsidRPr="009E11CF">
        <w:rPr>
          <w:rFonts w:eastAsiaTheme="minorHAnsi"/>
          <w:lang w:eastAsia="en-US"/>
        </w:rPr>
        <w:t>culturales, tales como la música y las películas.</w:t>
      </w:r>
    </w:p>
    <w:p w:rsidR="009E11CF" w:rsidRDefault="004B0F64" w:rsidP="009E11CF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709" w:firstLine="11"/>
        <w:contextualSpacing w:val="0"/>
        <w:jc w:val="both"/>
        <w:rPr>
          <w:rFonts w:eastAsiaTheme="minorHAnsi"/>
          <w:lang w:eastAsia="en-US"/>
        </w:rPr>
      </w:pPr>
      <w:r w:rsidRPr="009E11CF">
        <w:rPr>
          <w:rFonts w:eastAsiaTheme="minorHAnsi"/>
          <w:lang w:eastAsia="en-US"/>
        </w:rPr>
        <w:t>Dispone de suficientes elementos lingüísticos como para desenvolverse y de suficiente vocabulario como para expresarse</w:t>
      </w:r>
      <w:r w:rsidR="009E11CF" w:rsidRPr="009E11CF">
        <w:rPr>
          <w:rFonts w:eastAsiaTheme="minorHAnsi"/>
          <w:lang w:eastAsia="en-US"/>
        </w:rPr>
        <w:t xml:space="preserve"> </w:t>
      </w:r>
      <w:r w:rsidRPr="009E11CF">
        <w:rPr>
          <w:rFonts w:eastAsiaTheme="minorHAnsi"/>
          <w:lang w:eastAsia="en-US"/>
        </w:rPr>
        <w:t>con algunas dudas y circunloquios sobre temas como la familia, aficiones e intereses, trabajo, viajes y hechos de</w:t>
      </w:r>
      <w:r w:rsidR="009E11CF" w:rsidRPr="009E11CF">
        <w:rPr>
          <w:rFonts w:eastAsiaTheme="minorHAnsi"/>
          <w:lang w:eastAsia="en-US"/>
        </w:rPr>
        <w:t xml:space="preserve"> </w:t>
      </w:r>
      <w:r w:rsidR="009E11CF">
        <w:rPr>
          <w:rFonts w:eastAsiaTheme="minorHAnsi"/>
          <w:lang w:eastAsia="en-US"/>
        </w:rPr>
        <w:t>actualidad.</w:t>
      </w:r>
    </w:p>
    <w:p w:rsidR="009E11CF" w:rsidRDefault="009E11CF" w:rsidP="009E11CF">
      <w:pPr>
        <w:pStyle w:val="Prrafodelista"/>
        <w:autoSpaceDE w:val="0"/>
        <w:autoSpaceDN w:val="0"/>
        <w:adjustRightInd w:val="0"/>
        <w:spacing w:line="360" w:lineRule="auto"/>
        <w:ind w:left="1788"/>
        <w:contextualSpacing w:val="0"/>
        <w:jc w:val="both"/>
        <w:rPr>
          <w:rFonts w:eastAsiaTheme="minorHAnsi"/>
          <w:lang w:eastAsia="en-US"/>
        </w:rPr>
      </w:pPr>
    </w:p>
    <w:p w:rsidR="004B0F64" w:rsidRPr="009E11CF" w:rsidRDefault="004B0F64" w:rsidP="009E11CF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line="360" w:lineRule="auto"/>
        <w:contextualSpacing w:val="0"/>
        <w:jc w:val="both"/>
        <w:rPr>
          <w:rFonts w:eastAsiaTheme="minorHAnsi"/>
          <w:lang w:eastAsia="en-US"/>
        </w:rPr>
      </w:pPr>
      <w:r w:rsidRPr="009E11CF">
        <w:rPr>
          <w:rFonts w:eastAsiaTheme="minorHAnsi"/>
          <w:lang w:eastAsia="en-US"/>
        </w:rPr>
        <w:t>Gramática</w:t>
      </w:r>
    </w:p>
    <w:p w:rsidR="009E11CF" w:rsidRDefault="004B0F64" w:rsidP="009E11CF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709" w:firstLine="11"/>
        <w:contextualSpacing w:val="0"/>
        <w:jc w:val="both"/>
        <w:rPr>
          <w:rFonts w:eastAsiaTheme="minorHAnsi"/>
          <w:lang w:eastAsia="en-US"/>
        </w:rPr>
      </w:pPr>
      <w:r w:rsidRPr="009E11CF">
        <w:rPr>
          <w:rFonts w:eastAsiaTheme="minorHAnsi"/>
          <w:lang w:eastAsia="en-US"/>
        </w:rPr>
        <w:t>Se comunica con razonable corrección en situaciones cotidianas; generalmente tiene un buen control gramatical,</w:t>
      </w:r>
      <w:r w:rsidR="009E11CF">
        <w:rPr>
          <w:rFonts w:eastAsiaTheme="minorHAnsi"/>
          <w:lang w:eastAsia="en-US"/>
        </w:rPr>
        <w:t xml:space="preserve"> </w:t>
      </w:r>
      <w:r w:rsidRPr="009E11CF">
        <w:rPr>
          <w:rFonts w:eastAsiaTheme="minorHAnsi"/>
          <w:lang w:eastAsia="en-US"/>
        </w:rPr>
        <w:t>aunque con una influencia evidente de la lengua materna. Comete errores, pero queda claro lo que intenta expresar.</w:t>
      </w:r>
    </w:p>
    <w:p w:rsidR="004B0F64" w:rsidRPr="009E11CF" w:rsidRDefault="004B0F64" w:rsidP="009E11CF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709" w:firstLine="11"/>
        <w:contextualSpacing w:val="0"/>
        <w:jc w:val="both"/>
        <w:rPr>
          <w:rFonts w:eastAsiaTheme="minorHAnsi"/>
          <w:lang w:eastAsia="en-US"/>
        </w:rPr>
      </w:pPr>
      <w:r w:rsidRPr="009E11CF">
        <w:rPr>
          <w:rFonts w:eastAsiaTheme="minorHAnsi"/>
          <w:lang w:eastAsia="en-US"/>
        </w:rPr>
        <w:t>Utiliza con razonable corrección un repertorio de «fórmulas» y estructuras habituales relacionadas con las situaciones</w:t>
      </w:r>
      <w:r w:rsidR="009E11CF" w:rsidRPr="009E11CF">
        <w:rPr>
          <w:rFonts w:eastAsiaTheme="minorHAnsi"/>
          <w:lang w:eastAsia="en-US"/>
        </w:rPr>
        <w:t xml:space="preserve"> </w:t>
      </w:r>
      <w:r w:rsidRPr="009E11CF">
        <w:rPr>
          <w:rFonts w:eastAsiaTheme="minorHAnsi"/>
          <w:lang w:eastAsia="en-US"/>
        </w:rPr>
        <w:t>más predecibles.</w:t>
      </w:r>
    </w:p>
    <w:p w:rsidR="004B0F64" w:rsidRPr="004B0F64" w:rsidRDefault="004B0F64" w:rsidP="009E11CF">
      <w:pPr>
        <w:pStyle w:val="Prrafodelista"/>
        <w:autoSpaceDE w:val="0"/>
        <w:autoSpaceDN w:val="0"/>
        <w:adjustRightInd w:val="0"/>
        <w:spacing w:line="360" w:lineRule="auto"/>
        <w:ind w:left="1788"/>
        <w:contextualSpacing w:val="0"/>
        <w:jc w:val="both"/>
        <w:rPr>
          <w:rFonts w:eastAsiaTheme="minorHAnsi"/>
          <w:lang w:eastAsia="en-US"/>
        </w:rPr>
      </w:pPr>
    </w:p>
    <w:p w:rsidR="00CB4DB1" w:rsidRPr="004B0F64" w:rsidRDefault="00CB4DB1" w:rsidP="009E11CF">
      <w:pPr>
        <w:autoSpaceDE w:val="0"/>
        <w:autoSpaceDN w:val="0"/>
        <w:adjustRightInd w:val="0"/>
        <w:spacing w:line="360" w:lineRule="auto"/>
        <w:ind w:left="709"/>
        <w:contextualSpacing w:val="0"/>
        <w:jc w:val="both"/>
        <w:rPr>
          <w:rFonts w:eastAsiaTheme="minorHAnsi"/>
          <w:lang w:eastAsia="en-US"/>
        </w:rPr>
      </w:pPr>
    </w:p>
    <w:p w:rsidR="005F6E1B" w:rsidRPr="004B0F64" w:rsidRDefault="00CB4DB1" w:rsidP="004B0F64">
      <w:pPr>
        <w:tabs>
          <w:tab w:val="left" w:pos="2292"/>
        </w:tabs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  <w:r w:rsidRPr="004B0F64">
        <w:rPr>
          <w:rFonts w:eastAsiaTheme="minorHAnsi"/>
          <w:lang w:eastAsia="en-US"/>
        </w:rPr>
        <w:tab/>
      </w:r>
    </w:p>
    <w:p w:rsidR="005F6E1B" w:rsidRPr="004B0F64" w:rsidRDefault="005F6E1B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5F6E1B" w:rsidRDefault="005F6E1B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Default="009E11CF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Default="009E11CF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Default="009E11CF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Default="009E11CF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Default="009E11CF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Default="009E11CF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Default="009E11CF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Default="009E11CF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Default="009E11CF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Default="009E11CF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Default="009E11CF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Default="009E11CF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Default="009E11CF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Default="009E11CF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Default="009E11CF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Default="009E11CF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Default="009E11CF" w:rsidP="009E11CF">
      <w:pPr>
        <w:pStyle w:val="normal0"/>
        <w:spacing w:line="360" w:lineRule="auto"/>
        <w:ind w:firstLine="708"/>
        <w:contextualSpacing w:val="0"/>
        <w:jc w:val="both"/>
        <w:rPr>
          <w:b/>
        </w:rPr>
      </w:pPr>
      <w:r>
        <w:rPr>
          <w:b/>
        </w:rPr>
        <w:lastRenderedPageBreak/>
        <w:t xml:space="preserve">Anexo II </w:t>
      </w:r>
    </w:p>
    <w:p w:rsidR="009E11CF" w:rsidRDefault="00952157" w:rsidP="009E11CF">
      <w:pPr>
        <w:pStyle w:val="normal0"/>
        <w:spacing w:line="360" w:lineRule="auto"/>
        <w:ind w:firstLine="708"/>
        <w:contextualSpacing w:val="0"/>
        <w:jc w:val="both"/>
        <w:rPr>
          <w:b/>
        </w:rPr>
      </w:pPr>
      <w:r>
        <w:rPr>
          <w:b/>
        </w:rPr>
        <w:t>Reading</w:t>
      </w:r>
    </w:p>
    <w:p w:rsidR="00952157" w:rsidRDefault="00952157" w:rsidP="009E11CF">
      <w:pPr>
        <w:pStyle w:val="normal0"/>
        <w:spacing w:line="360" w:lineRule="auto"/>
        <w:ind w:firstLine="708"/>
        <w:contextualSpacing w:val="0"/>
        <w:jc w:val="both"/>
        <w:rPr>
          <w:b/>
        </w:rPr>
      </w:pPr>
      <w:r>
        <w:rPr>
          <w:b/>
          <w:noProof/>
          <w:lang w:val="es-ES_tradnl" w:eastAsia="es-ES_tradnl"/>
        </w:rPr>
        <w:drawing>
          <wp:inline distT="0" distB="0" distL="0" distR="0">
            <wp:extent cx="6241049" cy="9007522"/>
            <wp:effectExtent l="19050" t="0" r="7351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t="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571" cy="900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57" w:rsidRDefault="00952157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eastAsia="en-US"/>
        </w:rPr>
      </w:pPr>
    </w:p>
    <w:p w:rsidR="009E11CF" w:rsidRPr="00952157" w:rsidRDefault="00952157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b/>
          <w:lang w:eastAsia="en-US"/>
        </w:rPr>
      </w:pPr>
      <w:proofErr w:type="spellStart"/>
      <w:r w:rsidRPr="00952157">
        <w:rPr>
          <w:rFonts w:eastAsiaTheme="minorHAnsi"/>
          <w:b/>
          <w:lang w:eastAsia="en-US"/>
        </w:rPr>
        <w:lastRenderedPageBreak/>
        <w:t>Speaking</w:t>
      </w:r>
      <w:proofErr w:type="spellEnd"/>
    </w:p>
    <w:p w:rsidR="00952157" w:rsidRDefault="00952157" w:rsidP="00952157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line="360" w:lineRule="auto"/>
        <w:contextualSpacing w:val="0"/>
        <w:rPr>
          <w:rFonts w:eastAsiaTheme="minorHAnsi"/>
          <w:lang w:val="en-US" w:eastAsia="en-US"/>
        </w:rPr>
      </w:pPr>
      <w:r w:rsidRPr="00952157">
        <w:rPr>
          <w:rFonts w:eastAsiaTheme="minorHAnsi"/>
          <w:lang w:val="en-US" w:eastAsia="en-US"/>
        </w:rPr>
        <w:t xml:space="preserve">Talk about a friend who is different from you. </w:t>
      </w:r>
      <w:r>
        <w:rPr>
          <w:rFonts w:eastAsiaTheme="minorHAnsi"/>
          <w:lang w:val="en-US" w:eastAsia="en-US"/>
        </w:rPr>
        <w:t>Use the following questions as a guide:</w:t>
      </w:r>
    </w:p>
    <w:p w:rsidR="00952157" w:rsidRDefault="00952157" w:rsidP="00952157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line="360" w:lineRule="auto"/>
        <w:contextualSpacing w:val="0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What is your friend´s name?</w:t>
      </w:r>
    </w:p>
    <w:p w:rsidR="00952157" w:rsidRDefault="00952157" w:rsidP="00952157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line="360" w:lineRule="auto"/>
        <w:contextualSpacing w:val="0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How long have you known each other?</w:t>
      </w:r>
    </w:p>
    <w:p w:rsidR="00952157" w:rsidRDefault="00952157" w:rsidP="00952157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line="360" w:lineRule="auto"/>
        <w:contextualSpacing w:val="0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Where did you meet?</w:t>
      </w:r>
    </w:p>
    <w:p w:rsidR="00952157" w:rsidRDefault="00952157" w:rsidP="00952157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line="360" w:lineRule="auto"/>
        <w:contextualSpacing w:val="0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Why did you become friends?</w:t>
      </w:r>
    </w:p>
    <w:p w:rsidR="00952157" w:rsidRDefault="00952157" w:rsidP="00952157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line="360" w:lineRule="auto"/>
        <w:contextualSpacing w:val="0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In what ways are you different?</w:t>
      </w:r>
    </w:p>
    <w:p w:rsidR="00952157" w:rsidRPr="00952157" w:rsidRDefault="00952157" w:rsidP="00952157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line="360" w:lineRule="auto"/>
        <w:contextualSpacing w:val="0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What do you have in common?</w:t>
      </w:r>
    </w:p>
    <w:p w:rsidR="00952157" w:rsidRDefault="00952157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b/>
          <w:lang w:val="en-US" w:eastAsia="en-US"/>
        </w:rPr>
      </w:pPr>
    </w:p>
    <w:p w:rsid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b/>
          <w:lang w:val="en-US" w:eastAsia="en-US"/>
        </w:rPr>
      </w:pPr>
      <w:r>
        <w:rPr>
          <w:rFonts w:eastAsiaTheme="minorHAnsi"/>
          <w:b/>
          <w:lang w:val="en-US" w:eastAsia="en-US"/>
        </w:rPr>
        <w:t>Writing</w:t>
      </w:r>
    </w:p>
    <w:p w:rsidR="008E09EE" w:rsidRDefault="008E09EE" w:rsidP="008E09EE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line="360" w:lineRule="auto"/>
        <w:contextualSpacing w:val="0"/>
        <w:rPr>
          <w:rFonts w:eastAsiaTheme="minorHAnsi"/>
          <w:lang w:val="en-US" w:eastAsia="en-US"/>
        </w:rPr>
      </w:pPr>
      <w:r w:rsidRPr="008E09EE">
        <w:rPr>
          <w:rFonts w:eastAsiaTheme="minorHAnsi"/>
          <w:lang w:val="en-US" w:eastAsia="en-US"/>
        </w:rPr>
        <w:t>Write about a time when you were in a dangerous/ exciting situation</w:t>
      </w:r>
    </w:p>
    <w:p w:rsidR="008E09EE" w:rsidRPr="008E09EE" w:rsidRDefault="008E09EE" w:rsidP="008E09EE">
      <w:pPr>
        <w:pStyle w:val="Prrafodelista"/>
        <w:autoSpaceDE w:val="0"/>
        <w:autoSpaceDN w:val="0"/>
        <w:adjustRightInd w:val="0"/>
        <w:spacing w:line="360" w:lineRule="auto"/>
        <w:ind w:left="1788"/>
        <w:contextualSpacing w:val="0"/>
        <w:rPr>
          <w:rFonts w:eastAsiaTheme="minorHAnsi"/>
          <w:lang w:val="en-US" w:eastAsia="en-US"/>
        </w:rPr>
      </w:pPr>
    </w:p>
    <w:p w:rsidR="00952157" w:rsidRPr="00952157" w:rsidRDefault="00952157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b/>
          <w:lang w:val="en-US" w:eastAsia="en-US"/>
        </w:rPr>
      </w:pPr>
      <w:r w:rsidRPr="00952157">
        <w:rPr>
          <w:rFonts w:eastAsiaTheme="minorHAnsi"/>
          <w:b/>
          <w:lang w:val="en-US" w:eastAsia="en-US"/>
        </w:rPr>
        <w:t>Listening</w:t>
      </w:r>
    </w:p>
    <w:p w:rsidR="00952157" w:rsidRDefault="00952157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s-ES_tradnl" w:eastAsia="es-ES_tradnl"/>
        </w:rPr>
        <w:drawing>
          <wp:inline distT="0" distB="0" distL="0" distR="0">
            <wp:extent cx="6645910" cy="2686926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8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</w:p>
    <w:p w:rsid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</w:p>
    <w:p w:rsid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</w:p>
    <w:p w:rsid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</w:p>
    <w:p w:rsid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</w:p>
    <w:p w:rsid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</w:p>
    <w:p w:rsid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</w:p>
    <w:p w:rsid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</w:p>
    <w:p w:rsid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</w:p>
    <w:p w:rsid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</w:p>
    <w:p w:rsid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</w:p>
    <w:p w:rsid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</w:p>
    <w:p w:rsid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</w:p>
    <w:p w:rsid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</w:p>
    <w:p w:rsid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</w:p>
    <w:p w:rsid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</w:p>
    <w:p w:rsidR="008E09EE" w:rsidRDefault="008E09EE" w:rsidP="008E09EE">
      <w:pPr>
        <w:pStyle w:val="normal0"/>
        <w:spacing w:line="360" w:lineRule="auto"/>
        <w:ind w:firstLine="708"/>
        <w:contextualSpacing w:val="0"/>
        <w:jc w:val="both"/>
        <w:rPr>
          <w:b/>
        </w:rPr>
      </w:pPr>
      <w:r>
        <w:rPr>
          <w:b/>
        </w:rPr>
        <w:lastRenderedPageBreak/>
        <w:t>Anexo III</w:t>
      </w:r>
    </w:p>
    <w:p w:rsidR="008E09EE" w:rsidRDefault="008E09EE" w:rsidP="008E09EE">
      <w:pPr>
        <w:pStyle w:val="normal0"/>
        <w:spacing w:line="360" w:lineRule="auto"/>
        <w:ind w:firstLine="708"/>
        <w:contextualSpacing w:val="0"/>
        <w:jc w:val="both"/>
        <w:rPr>
          <w:b/>
        </w:rPr>
      </w:pPr>
      <w:r>
        <w:rPr>
          <w:b/>
        </w:rPr>
        <w:t>Modelo de examen</w:t>
      </w:r>
    </w:p>
    <w:p w:rsidR="008E09EE" w:rsidRDefault="005929A4" w:rsidP="005929A4">
      <w:pPr>
        <w:pStyle w:val="normal0"/>
        <w:spacing w:line="360" w:lineRule="auto"/>
        <w:ind w:firstLine="708"/>
        <w:contextualSpacing w:val="0"/>
        <w:jc w:val="center"/>
        <w:rPr>
          <w:b/>
        </w:rPr>
      </w:pPr>
      <w:proofErr w:type="gramStart"/>
      <w:r>
        <w:rPr>
          <w:u w:val="single"/>
          <w:lang w:val="en-US"/>
        </w:rPr>
        <w:t xml:space="preserve">MOCK  </w:t>
      </w:r>
      <w:r w:rsidRPr="001231F8">
        <w:rPr>
          <w:u w:val="single"/>
          <w:lang w:val="en-US"/>
        </w:rPr>
        <w:t>EXAM</w:t>
      </w:r>
      <w:proofErr w:type="gramEnd"/>
    </w:p>
    <w:p w:rsidR="005929A4" w:rsidRPr="00955AD7" w:rsidRDefault="00626992" w:rsidP="005929A4">
      <w:pPr>
        <w:pStyle w:val="Prrafodelista"/>
        <w:numPr>
          <w:ilvl w:val="0"/>
          <w:numId w:val="21"/>
        </w:numPr>
        <w:spacing w:after="200"/>
        <w:rPr>
          <w:b/>
          <w:lang w:val="en-US"/>
        </w:rPr>
      </w:pPr>
      <w:r w:rsidRPr="0062699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.4pt;margin-top:26.15pt;width:524.35pt;height:523.35pt;z-index:251662336;mso-width-relative:margin;mso-height-relative:margin">
            <v:textbox style="mso-next-textbox:#_x0000_s1027">
              <w:txbxContent>
                <w:p w:rsidR="005929A4" w:rsidRPr="006138B5" w:rsidRDefault="005929A4" w:rsidP="005929A4">
                  <w:pPr>
                    <w:rPr>
                      <w:rFonts w:cstheme="minorHAnsi"/>
                      <w:b/>
                      <w:sz w:val="24"/>
                      <w:szCs w:val="24"/>
                      <w:lang w:val="en-US"/>
                    </w:rPr>
                  </w:pPr>
                  <w:r w:rsidRPr="00AF4079">
                    <w:rPr>
                      <w:b/>
                      <w:sz w:val="24"/>
                      <w:szCs w:val="24"/>
                      <w:lang w:val="en-US"/>
                    </w:rPr>
                    <w:t xml:space="preserve">TOP </w:t>
                  </w:r>
                  <w:r w:rsidRPr="006138B5">
                    <w:rPr>
                      <w:rFonts w:cstheme="minorHAnsi"/>
                      <w:b/>
                      <w:sz w:val="24"/>
                      <w:szCs w:val="24"/>
                      <w:lang w:val="en-US"/>
                    </w:rPr>
                    <w:t>MARKS!</w:t>
                  </w:r>
                </w:p>
                <w:p w:rsidR="005929A4" w:rsidRPr="006138B5" w:rsidRDefault="005929A4" w:rsidP="005929A4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theme="minorHAnsi"/>
                      <w:b/>
                      <w:lang w:val="en-US"/>
                    </w:rPr>
                  </w:pPr>
                  <w:r w:rsidRPr="006138B5">
                    <w:rPr>
                      <w:rFonts w:cstheme="minorHAnsi"/>
                      <w:b/>
                      <w:lang w:val="en-US"/>
                    </w:rPr>
                    <w:tab/>
                  </w:r>
                  <w:r w:rsidRPr="006138B5">
                    <w:rPr>
                      <w:rFonts w:cstheme="minorHAnsi"/>
                      <w:b/>
                      <w:bCs/>
                      <w:lang w:val="en-US"/>
                    </w:rPr>
                    <w:t>Elaine Atkins, head teacher of Abbot Hill School in Manchester, has turned one of the</w:t>
                  </w:r>
                  <w:r>
                    <w:rPr>
                      <w:rFonts w:cstheme="minorHAnsi"/>
                      <w:b/>
                      <w:bCs/>
                      <w:lang w:val="en-US"/>
                    </w:rPr>
                    <w:t xml:space="preserve"> </w:t>
                  </w:r>
                  <w:r w:rsidRPr="006138B5">
                    <w:rPr>
                      <w:rFonts w:cstheme="minorHAnsi"/>
                      <w:b/>
                      <w:bCs/>
                      <w:lang w:val="en-US"/>
                    </w:rPr>
                    <w:t>worst schools in the country into one of the best. Ollie Dawson finds out how she did it.</w:t>
                  </w:r>
                </w:p>
                <w:p w:rsidR="005929A4" w:rsidRPr="00AF4079" w:rsidRDefault="005929A4" w:rsidP="005929A4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theme="minorHAnsi"/>
                      <w:bCs/>
                      <w:lang w:val="en-US"/>
                    </w:rPr>
                  </w:pPr>
                  <w:r w:rsidRPr="006138B5">
                    <w:rPr>
                      <w:rFonts w:cstheme="minorHAnsi"/>
                      <w:bCs/>
                      <w:lang w:val="en-US"/>
                    </w:rPr>
                    <w:t>Three years ago, Abbot Hill School had a dreadful reputation. Teachers didn’t want to work there. Parents didn’t want to send their children there. The pupils - as seen by the number of children who regularly played truant from school – clearly didn’t want to go there. It was a failing school, and a school failing the community. Then Elaine Atkins was appointed head teacher.</w:t>
                  </w:r>
                  <w:r w:rsidRPr="006138B5">
                    <w:rPr>
                      <w:rFonts w:cstheme="minorHAnsi"/>
                      <w:noProof/>
                      <w:lang w:val="en-US"/>
                    </w:rPr>
                    <w:t xml:space="preserve"> </w:t>
                  </w:r>
                  <w:r w:rsidRPr="006138B5">
                    <w:rPr>
                      <w:rFonts w:cstheme="minorHAnsi"/>
                      <w:noProof/>
                      <w:lang w:val="es-ES_tradnl" w:eastAsia="es-ES_tradnl"/>
                    </w:rPr>
                    <w:drawing>
                      <wp:inline distT="0" distB="0" distL="0" distR="0">
                        <wp:extent cx="593425" cy="206398"/>
                        <wp:effectExtent l="19050" t="0" r="0" b="0"/>
                        <wp:docPr id="5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995" cy="206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38B5">
                    <w:rPr>
                      <w:rFonts w:cstheme="minorHAnsi"/>
                      <w:noProof/>
                      <w:lang w:val="en-US"/>
                    </w:rPr>
                    <w:t xml:space="preserve"> </w:t>
                  </w:r>
                  <w:r w:rsidRPr="006138B5">
                    <w:rPr>
                      <w:rFonts w:cstheme="minorHAnsi"/>
                      <w:bCs/>
                      <w:lang w:val="en-US"/>
                    </w:rPr>
                    <w:t xml:space="preserve">So how has she </w:t>
                  </w:r>
                  <w:r w:rsidRPr="006138B5">
                    <w:rPr>
                      <w:rFonts w:cstheme="minorHAnsi"/>
                      <w:b/>
                      <w:bCs/>
                      <w:lang w:val="en-US"/>
                    </w:rPr>
                    <w:t>achieved the impossible</w:t>
                  </w:r>
                  <w:r w:rsidRPr="006138B5">
                    <w:rPr>
                      <w:rFonts w:cstheme="minorHAnsi"/>
                      <w:bCs/>
                      <w:lang w:val="en-US"/>
                    </w:rPr>
                    <w:t>? ‘It actually wasn’t that difficult,’ says Elaine with her usual modesty. The school was in such a bad state that no-one - not the parents, not the students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 xml:space="preserve">, not the teachers </w:t>
                  </w:r>
                  <w:r>
                    <w:rPr>
                      <w:rFonts w:cstheme="minorHAnsi"/>
                      <w:bCs/>
                      <w:lang w:val="en-US"/>
                    </w:rPr>
                    <w:t>–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 xml:space="preserve"> valued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anything about it. That made it much easier for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/>
                      <w:bCs/>
                      <w:lang w:val="en-US"/>
                    </w:rPr>
                    <w:t>an outsider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 xml:space="preserve"> to come in and say, “</w:t>
                  </w: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>
                        <wp:extent cx="663780" cy="232913"/>
                        <wp:effectExtent l="19050" t="0" r="2970" b="0"/>
                        <wp:docPr id="6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210" cy="2330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We’re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going to do it differently.” And I did have a lot of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help too.’</w:t>
                  </w:r>
                </w:p>
                <w:p w:rsidR="005929A4" w:rsidRPr="00AF4079" w:rsidRDefault="005929A4" w:rsidP="005929A4">
                  <w:pPr>
                    <w:autoSpaceDE w:val="0"/>
                    <w:autoSpaceDN w:val="0"/>
                    <w:adjustRightInd w:val="0"/>
                    <w:spacing w:line="240" w:lineRule="auto"/>
                    <w:ind w:firstLine="708"/>
                    <w:rPr>
                      <w:rFonts w:cstheme="minorHAnsi"/>
                      <w:bCs/>
                      <w:lang w:val="en-US"/>
                    </w:rPr>
                  </w:pPr>
                  <w:r w:rsidRPr="00AF4079">
                    <w:rPr>
                      <w:rFonts w:cstheme="minorHAnsi"/>
                      <w:bCs/>
                      <w:lang w:val="en-US"/>
                    </w:rPr>
                    <w:t>One of the first things Elaine did was call a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meeting of all the students, staff and parents.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‘Not all of them came, of course, but it was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actually very well attended. That’s when I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proofErr w:type="spellStart"/>
                  <w:r w:rsidRPr="00AF4079">
                    <w:rPr>
                      <w:rFonts w:cstheme="minorHAnsi"/>
                      <w:bCs/>
                      <w:lang w:val="en-US"/>
                    </w:rPr>
                    <w:t>realised</w:t>
                  </w:r>
                  <w:proofErr w:type="spellEnd"/>
                  <w:r w:rsidRPr="00AF4079">
                    <w:rPr>
                      <w:rFonts w:cstheme="minorHAnsi"/>
                      <w:bCs/>
                      <w:lang w:val="en-US"/>
                    </w:rPr>
                    <w:t xml:space="preserve"> I had </w:t>
                  </w:r>
                  <w:r w:rsidRPr="008078BA">
                    <w:rPr>
                      <w:rFonts w:cstheme="minorHAnsi"/>
                      <w:b/>
                      <w:bCs/>
                      <w:lang w:val="en-US"/>
                    </w:rPr>
                    <w:t>a chance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. They hadn’t given up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completely.’ She told them some of the things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which she wanted to change and put some key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issues to the vote.</w:t>
                  </w:r>
                  <w:r w:rsidRPr="008078BA">
                    <w:rPr>
                      <w:noProof/>
                      <w:lang w:val="en-US"/>
                    </w:rPr>
                    <w:t xml:space="preserve"> </w:t>
                  </w: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>
                        <wp:extent cx="705569" cy="189161"/>
                        <wp:effectExtent l="19050" t="0" r="0" b="0"/>
                        <wp:docPr id="7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1896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 xml:space="preserve"> ‘I said: “If I introduce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a school uniform, will you support me?” The vas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t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majority said they would.’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Elaine believes in things like school uniforms.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 xml:space="preserve">‘It’s all about creating </w:t>
                  </w:r>
                  <w:r w:rsidRPr="008078BA">
                    <w:rPr>
                      <w:rFonts w:cstheme="minorHAnsi"/>
                      <w:b/>
                      <w:bCs/>
                      <w:lang w:val="en-US"/>
                    </w:rPr>
                    <w:t>an environment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 xml:space="preserve"> where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there’s discipline and a sense of pride. When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I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took over, Abbot Hill was out of control. Childre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n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were being bullied, and no-one stopped the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bullies. </w:t>
                  </w: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>
                        <wp:extent cx="715201" cy="189428"/>
                        <wp:effectExtent l="19050" t="0" r="8699" b="0"/>
                        <wp:docPr id="8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280" cy="189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A uniform is a symbol that there are limits and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that we’re all part of the same community.’</w:t>
                  </w:r>
                </w:p>
                <w:p w:rsidR="005929A4" w:rsidRDefault="005929A4" w:rsidP="005929A4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theme="minorHAnsi"/>
                      <w:bCs/>
                      <w:lang w:val="en-US"/>
                    </w:rPr>
                  </w:pPr>
                  <w:r w:rsidRPr="00AF4079">
                    <w:rPr>
                      <w:rFonts w:cstheme="minorHAnsi"/>
                      <w:bCs/>
                      <w:lang w:val="en-US"/>
                    </w:rPr>
                    <w:t>Elaine is convinced that discipline is central to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students’ learning. ‘How can they learn anything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 xml:space="preserve">if there’s chaos in the classroom? </w:t>
                  </w: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>
                        <wp:extent cx="593426" cy="198012"/>
                        <wp:effectExtent l="19050" t="0" r="0" b="0"/>
                        <wp:docPr id="9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995" cy="1985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We've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managed to bring that back to Abbot Hill, and it's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 xml:space="preserve">clearly working. 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Students are now leaving the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 xml:space="preserve">school with the qualifications they need. 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That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>never happene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d before. Of course, some students </w:t>
                  </w:r>
                  <w:r w:rsidRPr="00AF4079">
                    <w:rPr>
                      <w:rFonts w:cstheme="minorHAnsi"/>
                      <w:bCs/>
                      <w:lang w:val="en-US"/>
                    </w:rPr>
                    <w:t xml:space="preserve">still get in trouble. Children always will. 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 xml:space="preserve">But they know what the rules are, and they know they’ll </w:t>
                  </w:r>
                  <w:r w:rsidRPr="008078BA">
                    <w:rPr>
                      <w:rFonts w:cstheme="minorHAnsi"/>
                      <w:bCs/>
                      <w:lang w:val="en-US" w:bidi="th-TH"/>
                    </w:rPr>
                    <w:t>be</w:t>
                  </w:r>
                  <w:r>
                    <w:rPr>
                      <w:rFonts w:cstheme="minorHAnsi"/>
                      <w:bCs/>
                      <w:lang w:val="en-US" w:bidi="th-TH"/>
                    </w:rPr>
                    <w:t xml:space="preserve"> 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enforced. There’s much less bullying now.’</w:t>
                  </w:r>
                </w:p>
                <w:p w:rsidR="005929A4" w:rsidRDefault="005929A4" w:rsidP="005929A4">
                  <w:pPr>
                    <w:autoSpaceDE w:val="0"/>
                    <w:autoSpaceDN w:val="0"/>
                    <w:adjustRightInd w:val="0"/>
                    <w:spacing w:line="240" w:lineRule="auto"/>
                    <w:ind w:firstLine="708"/>
                    <w:rPr>
                      <w:rFonts w:cstheme="minorHAnsi"/>
                      <w:bCs/>
                      <w:lang w:val="en-US"/>
                    </w:rPr>
                  </w:pPr>
                  <w:r>
                    <w:rPr>
                      <w:rFonts w:cstheme="minorHAnsi"/>
                      <w:bCs/>
                      <w:lang w:val="en-US"/>
                    </w:rPr>
                    <w:t>It´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 xml:space="preserve">s </w:t>
                  </w:r>
                  <w:r w:rsidRPr="008078BA">
                    <w:rPr>
                      <w:rFonts w:cstheme="minorHAnsi"/>
                      <w:lang w:val="en-US"/>
                    </w:rPr>
                    <w:t xml:space="preserve">not 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all about punishment and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discipline, though. Elaine has also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int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roduced a large number of after-class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activities. ‘Everyone used to go home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a</w:t>
                  </w:r>
                  <w:r w:rsidRPr="008078BA">
                    <w:rPr>
                      <w:rFonts w:cstheme="minorHAnsi"/>
                      <w:lang w:val="en-US"/>
                    </w:rPr>
                    <w:t xml:space="preserve">fter 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the last lesson. Now, there are a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h</w:t>
                  </w:r>
                  <w:r w:rsidRPr="008078BA">
                    <w:rPr>
                      <w:rFonts w:cstheme="minorHAnsi"/>
                      <w:lang w:val="en-US"/>
                    </w:rPr>
                    <w:t xml:space="preserve">uge 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 xml:space="preserve">number of </w:t>
                  </w:r>
                  <w:r w:rsidRPr="00A10D71">
                    <w:rPr>
                      <w:rFonts w:cstheme="minorHAnsi"/>
                      <w:b/>
                      <w:bCs/>
                      <w:lang w:val="en-US"/>
                    </w:rPr>
                    <w:t>things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 xml:space="preserve"> which the students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c</w:t>
                  </w:r>
                  <w:r w:rsidRPr="008078BA">
                    <w:rPr>
                      <w:rFonts w:cstheme="minorHAnsi"/>
                      <w:lang w:val="en-US"/>
                    </w:rPr>
                    <w:t xml:space="preserve">an 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choose from. None of them are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c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ompulsory, so the students don’t feel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the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y’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re being forced to do them. </w:t>
                  </w: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>
                        <wp:extent cx="565642" cy="196696"/>
                        <wp:effectExtent l="19050" t="0" r="5858" b="0"/>
                        <wp:docPr id="10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198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Yo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u name it - we offer it! We also have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r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egular school trips, which are educational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an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d a lot of fun. Some parents come on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th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em too, and that’s a great way for us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all 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to get to know each other better. I’ve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always 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believed that the better you know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so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meone, the easier it is to work together.’</w:t>
                  </w:r>
                </w:p>
                <w:p w:rsidR="005929A4" w:rsidRPr="00A10D71" w:rsidRDefault="005929A4" w:rsidP="005929A4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theme="minorHAnsi"/>
                      <w:bCs/>
                      <w:lang w:val="en-US"/>
                    </w:rPr>
                  </w:pPr>
                  <w:r w:rsidRPr="008078BA">
                    <w:rPr>
                      <w:rFonts w:cstheme="minorHAnsi"/>
                      <w:bCs/>
                      <w:lang w:val="en-US"/>
                    </w:rPr>
                    <w:t>I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w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ondered what the students thought of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th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 xml:space="preserve">eir head teacher and </w:t>
                  </w:r>
                  <w:r w:rsidRPr="00A10D71">
                    <w:rPr>
                      <w:rFonts w:cstheme="minorHAnsi"/>
                      <w:b/>
                      <w:bCs/>
                      <w:lang w:val="en-US"/>
                    </w:rPr>
                    <w:t xml:space="preserve">the things which </w:t>
                  </w:r>
                  <w:r w:rsidRPr="00A10D71">
                    <w:rPr>
                      <w:rFonts w:cstheme="minorHAnsi"/>
                      <w:b/>
                      <w:bCs/>
                      <w:lang w:val="en-US" w:bidi="th-TH"/>
                    </w:rPr>
                    <w:t xml:space="preserve">she’d </w:t>
                  </w:r>
                  <w:r w:rsidRPr="00A10D71">
                    <w:rPr>
                      <w:rFonts w:cstheme="minorHAnsi"/>
                      <w:b/>
                      <w:bCs/>
                      <w:lang w:val="en-US"/>
                    </w:rPr>
                    <w:t>done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 xml:space="preserve">. Sharon Tucker, </w:t>
                  </w:r>
                  <w:r w:rsidRPr="008078BA">
                    <w:rPr>
                      <w:rFonts w:cstheme="minorHAnsi"/>
                      <w:bCs/>
                      <w:lang w:val="en-US" w:bidi="th-TH"/>
                    </w:rPr>
                    <w:t xml:space="preserve">16, 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 xml:space="preserve">who </w:t>
                  </w:r>
                  <w:r w:rsidRPr="008078BA">
                    <w:rPr>
                      <w:rFonts w:cstheme="minorHAnsi"/>
                      <w:bCs/>
                      <w:lang w:val="en-US" w:bidi="th-TH"/>
                    </w:rPr>
                    <w:t xml:space="preserve">I 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met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ou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tside the school gates, summed up the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m</w:t>
                  </w:r>
                  <w:r w:rsidRPr="008078BA">
                    <w:rPr>
                      <w:rFonts w:cstheme="minorHAnsi"/>
                      <w:bCs/>
                      <w:lang w:val="en-US"/>
                    </w:rPr>
                    <w:t>ood of all the students: ‘I used to hate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c</w:t>
                  </w:r>
                  <w:r w:rsidRPr="00A10D71">
                    <w:rPr>
                      <w:rFonts w:cstheme="minorHAnsi"/>
                      <w:bCs/>
                      <w:lang w:val="en-US"/>
                    </w:rPr>
                    <w:t>oming to this school.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10D71">
                    <w:rPr>
                      <w:rFonts w:cstheme="minorHAnsi"/>
                      <w:bCs/>
                      <w:lang w:val="en-US"/>
                    </w:rPr>
                    <w:t>I dreaded it every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r w:rsidRPr="00A10D71">
                    <w:rPr>
                      <w:rFonts w:cstheme="minorHAnsi"/>
                      <w:lang w:val="en-US"/>
                    </w:rPr>
                    <w:t>s</w:t>
                  </w:r>
                  <w:r>
                    <w:rPr>
                      <w:rFonts w:cstheme="minorHAnsi"/>
                      <w:lang w:val="en-US"/>
                    </w:rPr>
                    <w:t>i</w:t>
                  </w:r>
                  <w:r w:rsidRPr="00A10D71">
                    <w:rPr>
                      <w:rFonts w:cstheme="minorHAnsi"/>
                      <w:bCs/>
                      <w:lang w:val="en-US"/>
                    </w:rPr>
                    <w:t>ngle morning. Now, I look forward to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c</w:t>
                  </w:r>
                  <w:r w:rsidRPr="00A10D71">
                    <w:rPr>
                      <w:rFonts w:cstheme="minorHAnsi"/>
                      <w:bCs/>
                      <w:lang w:val="en-US"/>
                    </w:rPr>
                    <w:t xml:space="preserve">oming. </w:t>
                  </w: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>
                        <wp:extent cx="635659" cy="180368"/>
                        <wp:effectExtent l="19050" t="0" r="0" b="0"/>
                        <wp:docPr id="11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181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  <w:proofErr w:type="spellStart"/>
                  <w:r w:rsidRPr="00A10D71">
                    <w:rPr>
                      <w:rFonts w:cstheme="minorHAnsi"/>
                      <w:bCs/>
                      <w:lang w:val="en-US"/>
                    </w:rPr>
                    <w:t>Mrs</w:t>
                  </w:r>
                  <w:proofErr w:type="spellEnd"/>
                  <w:r w:rsidRPr="00A10D71">
                    <w:rPr>
                      <w:rFonts w:cstheme="minorHAnsi"/>
                      <w:bCs/>
                      <w:lang w:val="en-US"/>
                    </w:rPr>
                    <w:t xml:space="preserve"> Atkins has changed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all</w:t>
                  </w:r>
                </w:p>
                <w:p w:rsidR="005929A4" w:rsidRPr="00A10D71" w:rsidRDefault="005929A4" w:rsidP="005929A4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cstheme="minorHAnsi"/>
                      <w:bCs/>
                      <w:lang w:val="en-US"/>
                    </w:rPr>
                  </w:pPr>
                  <w:proofErr w:type="gramStart"/>
                  <w:r w:rsidRPr="00A10D71">
                    <w:rPr>
                      <w:rFonts w:cstheme="minorHAnsi"/>
                      <w:bCs/>
                      <w:lang w:val="en-US"/>
                    </w:rPr>
                    <w:t>our</w:t>
                  </w:r>
                  <w:proofErr w:type="gramEnd"/>
                  <w:r w:rsidRPr="00A10D71">
                    <w:rPr>
                      <w:rFonts w:cstheme="minorHAnsi"/>
                      <w:bCs/>
                      <w:lang w:val="en-US"/>
                    </w:rPr>
                    <w:t xml:space="preserve"> lives. We owe her a lot.’</w:t>
                  </w:r>
                </w:p>
              </w:txbxContent>
            </v:textbox>
            <w10:wrap type="square"/>
          </v:shape>
        </w:pict>
      </w:r>
      <w:r w:rsidR="005929A4">
        <w:rPr>
          <w:b/>
          <w:lang w:val="en-US"/>
        </w:rPr>
        <w:t xml:space="preserve">READING </w:t>
      </w:r>
    </w:p>
    <w:p w:rsidR="005929A4" w:rsidRPr="005929A4" w:rsidRDefault="005929A4" w:rsidP="005929A4">
      <w:pPr>
        <w:spacing w:line="360" w:lineRule="auto"/>
        <w:rPr>
          <w:b/>
          <w:lang w:val="en-US"/>
        </w:rPr>
      </w:pPr>
    </w:p>
    <w:p w:rsidR="008E09EE" w:rsidRPr="00955AD7" w:rsidRDefault="005929A4" w:rsidP="008E09EE">
      <w:pPr>
        <w:pStyle w:val="Prrafodelista"/>
        <w:numPr>
          <w:ilvl w:val="0"/>
          <w:numId w:val="19"/>
        </w:numPr>
        <w:spacing w:after="200"/>
        <w:rPr>
          <w:b/>
          <w:lang w:val="en-US"/>
        </w:rPr>
      </w:pPr>
      <w:r>
        <w:rPr>
          <w:b/>
          <w:lang w:val="en-US"/>
        </w:rPr>
        <w:t xml:space="preserve">READING – </w:t>
      </w:r>
      <w:r w:rsidR="008E09EE" w:rsidRPr="00955AD7">
        <w:rPr>
          <w:b/>
          <w:lang w:val="en-US"/>
        </w:rPr>
        <w:t xml:space="preserve"> </w:t>
      </w:r>
    </w:p>
    <w:p w:rsidR="008E09EE" w:rsidRPr="00753C6B" w:rsidRDefault="008E09EE" w:rsidP="008E09EE">
      <w:pPr>
        <w:pStyle w:val="Prrafodelista"/>
        <w:numPr>
          <w:ilvl w:val="0"/>
          <w:numId w:val="18"/>
        </w:numPr>
        <w:spacing w:after="200"/>
        <w:rPr>
          <w:i/>
          <w:lang w:val="en-US"/>
        </w:rPr>
      </w:pPr>
      <w:r w:rsidRPr="00753C6B">
        <w:rPr>
          <w:i/>
          <w:lang w:val="en-US"/>
        </w:rPr>
        <w:t>Read the text and answer the following questions</w:t>
      </w:r>
    </w:p>
    <w:p w:rsidR="008E09EE" w:rsidRPr="005929A4" w:rsidRDefault="008E09EE" w:rsidP="005929A4">
      <w:pPr>
        <w:pStyle w:val="Prrafodelista"/>
        <w:numPr>
          <w:ilvl w:val="0"/>
          <w:numId w:val="24"/>
        </w:numPr>
        <w:tabs>
          <w:tab w:val="left" w:pos="284"/>
        </w:tabs>
        <w:spacing w:line="360" w:lineRule="auto"/>
        <w:contextualSpacing w:val="0"/>
        <w:textAlignment w:val="baseline"/>
        <w:rPr>
          <w:rFonts w:eastAsia="Times New Roman" w:cstheme="minorHAnsi"/>
          <w:sz w:val="24"/>
          <w:szCs w:val="24"/>
          <w:lang w:val="en-US" w:eastAsia="es-AR"/>
        </w:rPr>
      </w:pPr>
      <w:r w:rsidRPr="005929A4">
        <w:rPr>
          <w:rFonts w:eastAsia="Times New Roman" w:cstheme="minorHAnsi"/>
          <w:color w:val="000000"/>
          <w:lang w:val="en-US" w:eastAsia="es-AR"/>
        </w:rPr>
        <w:t>How has Abbot Hill School changed since Elaine Atkins became head teacher? ………….</w:t>
      </w:r>
    </w:p>
    <w:p w:rsidR="008E09EE" w:rsidRPr="005929A4" w:rsidRDefault="008E09EE" w:rsidP="005929A4">
      <w:pPr>
        <w:pStyle w:val="Prrafodelista"/>
        <w:numPr>
          <w:ilvl w:val="0"/>
          <w:numId w:val="24"/>
        </w:numPr>
        <w:tabs>
          <w:tab w:val="left" w:pos="284"/>
        </w:tabs>
        <w:spacing w:line="360" w:lineRule="auto"/>
        <w:textAlignment w:val="baseline"/>
        <w:rPr>
          <w:rFonts w:eastAsia="Times New Roman" w:cstheme="minorHAnsi"/>
          <w:color w:val="000000"/>
          <w:lang w:val="en-US" w:eastAsia="es-AR"/>
        </w:rPr>
      </w:pPr>
      <w:r w:rsidRPr="005929A4">
        <w:rPr>
          <w:rFonts w:eastAsia="Times New Roman" w:cstheme="minorHAnsi"/>
          <w:color w:val="000000"/>
          <w:lang w:val="en-US" w:eastAsia="es-AR"/>
        </w:rPr>
        <w:t xml:space="preserve">. How would you relate this article </w:t>
      </w:r>
      <w:r w:rsidR="005929A4">
        <w:rPr>
          <w:rFonts w:eastAsia="Times New Roman" w:cstheme="minorHAnsi"/>
          <w:color w:val="000000"/>
          <w:lang w:val="en-US" w:eastAsia="es-AR"/>
        </w:rPr>
        <w:t>to the movie “Freedom writers”</w:t>
      </w:r>
      <w:proofErr w:type="gramStart"/>
      <w:r w:rsidR="005929A4">
        <w:rPr>
          <w:rFonts w:eastAsia="Times New Roman" w:cstheme="minorHAnsi"/>
          <w:color w:val="000000"/>
          <w:lang w:val="en-US" w:eastAsia="es-AR"/>
        </w:rPr>
        <w:t>?</w:t>
      </w:r>
      <w:r w:rsidRPr="005929A4">
        <w:rPr>
          <w:rFonts w:eastAsia="Times New Roman" w:cstheme="minorHAnsi"/>
          <w:color w:val="000000"/>
          <w:lang w:val="en-US" w:eastAsia="es-AR"/>
        </w:rPr>
        <w:t>……………………………………</w:t>
      </w:r>
      <w:proofErr w:type="gramEnd"/>
    </w:p>
    <w:p w:rsidR="008E09EE" w:rsidRPr="005929A4" w:rsidRDefault="008E09EE" w:rsidP="005929A4">
      <w:pPr>
        <w:pStyle w:val="Prrafodelista"/>
        <w:numPr>
          <w:ilvl w:val="0"/>
          <w:numId w:val="24"/>
        </w:numPr>
        <w:tabs>
          <w:tab w:val="left" w:pos="284"/>
        </w:tabs>
        <w:spacing w:line="360" w:lineRule="auto"/>
        <w:textAlignment w:val="baseline"/>
        <w:rPr>
          <w:rFonts w:cstheme="minorHAnsi"/>
          <w:bCs/>
          <w:lang w:val="en-US"/>
        </w:rPr>
      </w:pPr>
      <w:r w:rsidRPr="005929A4">
        <w:rPr>
          <w:rFonts w:eastAsia="Times New Roman" w:cstheme="minorHAnsi"/>
          <w:color w:val="000000"/>
          <w:lang w:val="en-US" w:eastAsia="es-AR"/>
        </w:rPr>
        <w:t xml:space="preserve"> What does </w:t>
      </w:r>
      <w:r w:rsidR="005929A4" w:rsidRPr="005929A4">
        <w:rPr>
          <w:rFonts w:eastAsia="Times New Roman" w:cstheme="minorHAnsi"/>
          <w:color w:val="000000"/>
          <w:lang w:val="en-US" w:eastAsia="es-AR"/>
        </w:rPr>
        <w:t xml:space="preserve">the phrase </w:t>
      </w:r>
      <w:r w:rsidRPr="005929A4">
        <w:rPr>
          <w:rFonts w:cstheme="minorHAnsi"/>
          <w:b/>
          <w:bCs/>
          <w:lang w:val="en-US"/>
        </w:rPr>
        <w:t>achieved the impossible</w:t>
      </w:r>
      <w:r w:rsidR="005929A4" w:rsidRPr="005929A4">
        <w:rPr>
          <w:rFonts w:cstheme="minorHAnsi"/>
          <w:bCs/>
          <w:lang w:val="en-US"/>
        </w:rPr>
        <w:t xml:space="preserve"> (ph 1) mean</w:t>
      </w:r>
      <w:proofErr w:type="gramStart"/>
      <w:r w:rsidR="005929A4" w:rsidRPr="005929A4">
        <w:rPr>
          <w:rFonts w:cstheme="minorHAnsi"/>
          <w:bCs/>
          <w:lang w:val="en-US"/>
        </w:rPr>
        <w:t>?…………</w:t>
      </w:r>
      <w:r w:rsidRPr="005929A4">
        <w:rPr>
          <w:rFonts w:cstheme="minorHAnsi"/>
          <w:bCs/>
          <w:lang w:val="en-US"/>
        </w:rPr>
        <w:t>……………………………..</w:t>
      </w:r>
      <w:proofErr w:type="gramEnd"/>
    </w:p>
    <w:p w:rsidR="008E09EE" w:rsidRPr="005929A4" w:rsidRDefault="008E09EE" w:rsidP="005929A4">
      <w:pPr>
        <w:pStyle w:val="Prrafodelista"/>
        <w:numPr>
          <w:ilvl w:val="0"/>
          <w:numId w:val="24"/>
        </w:numPr>
        <w:tabs>
          <w:tab w:val="left" w:pos="284"/>
        </w:tabs>
        <w:spacing w:line="360" w:lineRule="auto"/>
        <w:textAlignment w:val="baseline"/>
        <w:rPr>
          <w:rFonts w:cstheme="minorHAnsi"/>
          <w:bCs/>
          <w:lang w:val="en-US"/>
        </w:rPr>
      </w:pPr>
      <w:r w:rsidRPr="005929A4">
        <w:rPr>
          <w:rFonts w:cstheme="minorHAnsi"/>
          <w:bCs/>
          <w:lang w:val="en-US"/>
        </w:rPr>
        <w:t xml:space="preserve"> Who </w:t>
      </w:r>
      <w:proofErr w:type="gramStart"/>
      <w:r w:rsidRPr="005929A4">
        <w:rPr>
          <w:rFonts w:cstheme="minorHAnsi"/>
          <w:bCs/>
          <w:lang w:val="en-US"/>
        </w:rPr>
        <w:t xml:space="preserve">was  </w:t>
      </w:r>
      <w:r w:rsidRPr="005929A4">
        <w:rPr>
          <w:rFonts w:cstheme="minorHAnsi"/>
          <w:b/>
          <w:bCs/>
          <w:lang w:val="en-US"/>
        </w:rPr>
        <w:t>an</w:t>
      </w:r>
      <w:proofErr w:type="gramEnd"/>
      <w:r w:rsidRPr="005929A4">
        <w:rPr>
          <w:rFonts w:cstheme="minorHAnsi"/>
          <w:b/>
          <w:bCs/>
          <w:lang w:val="en-US"/>
        </w:rPr>
        <w:t xml:space="preserve"> outsider </w:t>
      </w:r>
      <w:r w:rsidRPr="005929A4">
        <w:rPr>
          <w:rFonts w:cstheme="minorHAnsi"/>
          <w:bCs/>
          <w:lang w:val="en-US"/>
        </w:rPr>
        <w:t>( ph 2) ?</w:t>
      </w:r>
      <w:r w:rsidR="005929A4">
        <w:rPr>
          <w:rFonts w:cstheme="minorHAnsi"/>
          <w:bCs/>
          <w:lang w:val="en-US"/>
        </w:rPr>
        <w:t>................................</w:t>
      </w:r>
      <w:r w:rsidRPr="005929A4">
        <w:rPr>
          <w:rFonts w:cstheme="minorHAnsi"/>
          <w:bCs/>
          <w:lang w:val="en-US"/>
        </w:rPr>
        <w:t>………………………………………………………</w:t>
      </w:r>
    </w:p>
    <w:p w:rsidR="008E09EE" w:rsidRPr="005929A4" w:rsidRDefault="008E09EE" w:rsidP="005929A4">
      <w:pPr>
        <w:pStyle w:val="Prrafodelista"/>
        <w:numPr>
          <w:ilvl w:val="0"/>
          <w:numId w:val="24"/>
        </w:numPr>
        <w:tabs>
          <w:tab w:val="left" w:pos="284"/>
        </w:tabs>
        <w:spacing w:line="360" w:lineRule="auto"/>
        <w:textAlignment w:val="baseline"/>
        <w:rPr>
          <w:rFonts w:cstheme="minorHAnsi"/>
          <w:bCs/>
          <w:lang w:val="en-US"/>
        </w:rPr>
      </w:pPr>
      <w:r w:rsidRPr="005929A4">
        <w:rPr>
          <w:rFonts w:cstheme="minorHAnsi"/>
          <w:bCs/>
          <w:lang w:val="en-US"/>
        </w:rPr>
        <w:t xml:space="preserve">What does </w:t>
      </w:r>
      <w:r w:rsidRPr="005929A4">
        <w:rPr>
          <w:rFonts w:cstheme="minorHAnsi"/>
          <w:b/>
          <w:bCs/>
          <w:lang w:val="en-US"/>
        </w:rPr>
        <w:t>a chance</w:t>
      </w:r>
      <w:r w:rsidRPr="005929A4">
        <w:rPr>
          <w:rFonts w:cstheme="minorHAnsi"/>
          <w:bCs/>
          <w:lang w:val="en-US"/>
        </w:rPr>
        <w:t xml:space="preserve"> (ph 3) refer to? </w:t>
      </w:r>
      <w:r w:rsidR="005929A4">
        <w:rPr>
          <w:rFonts w:cstheme="minorHAnsi"/>
          <w:bCs/>
          <w:lang w:val="en-US"/>
        </w:rPr>
        <w:t>……………..</w:t>
      </w:r>
      <w:r w:rsidRPr="005929A4">
        <w:rPr>
          <w:rFonts w:cstheme="minorHAnsi"/>
          <w:bCs/>
          <w:lang w:val="en-US"/>
        </w:rPr>
        <w:t>………………………………………………………..</w:t>
      </w:r>
    </w:p>
    <w:p w:rsidR="008E09EE" w:rsidRPr="005929A4" w:rsidRDefault="008E09EE" w:rsidP="005929A4">
      <w:pPr>
        <w:pStyle w:val="Prrafodelista"/>
        <w:numPr>
          <w:ilvl w:val="0"/>
          <w:numId w:val="24"/>
        </w:numPr>
        <w:tabs>
          <w:tab w:val="left" w:pos="284"/>
        </w:tabs>
        <w:spacing w:line="360" w:lineRule="auto"/>
        <w:textAlignment w:val="baseline"/>
        <w:rPr>
          <w:rFonts w:eastAsia="Times New Roman" w:cstheme="minorHAnsi"/>
          <w:sz w:val="24"/>
          <w:szCs w:val="24"/>
          <w:lang w:val="en-US" w:eastAsia="es-AR"/>
        </w:rPr>
      </w:pPr>
      <w:r w:rsidRPr="005929A4">
        <w:rPr>
          <w:rFonts w:eastAsia="Times New Roman" w:cstheme="minorHAnsi"/>
          <w:color w:val="000000"/>
          <w:lang w:val="en-US" w:eastAsia="es-AR"/>
        </w:rPr>
        <w:t xml:space="preserve">What does the word </w:t>
      </w:r>
      <w:r w:rsidRPr="005929A4">
        <w:rPr>
          <w:rFonts w:cstheme="minorHAnsi"/>
          <w:b/>
          <w:bCs/>
          <w:lang w:val="en-US"/>
        </w:rPr>
        <w:t>environment</w:t>
      </w:r>
      <w:r w:rsidRPr="005929A4">
        <w:rPr>
          <w:rFonts w:eastAsia="Times New Roman" w:cstheme="minorHAnsi"/>
          <w:color w:val="000000"/>
          <w:lang w:val="en-US" w:eastAsia="es-AR"/>
        </w:rPr>
        <w:t xml:space="preserve"> (ph 4) refer to</w:t>
      </w:r>
      <w:proofErr w:type="gramStart"/>
      <w:r w:rsidRPr="005929A4">
        <w:rPr>
          <w:rFonts w:eastAsia="Times New Roman" w:cstheme="minorHAnsi"/>
          <w:color w:val="000000"/>
          <w:lang w:val="en-US" w:eastAsia="es-AR"/>
        </w:rPr>
        <w:t>?……………………………………………………….</w:t>
      </w:r>
      <w:proofErr w:type="gramEnd"/>
    </w:p>
    <w:p w:rsidR="008E09EE" w:rsidRPr="005929A4" w:rsidRDefault="008E09EE" w:rsidP="005929A4">
      <w:pPr>
        <w:pStyle w:val="Prrafodelista"/>
        <w:numPr>
          <w:ilvl w:val="0"/>
          <w:numId w:val="24"/>
        </w:numPr>
        <w:tabs>
          <w:tab w:val="left" w:pos="284"/>
        </w:tabs>
        <w:spacing w:line="360" w:lineRule="auto"/>
        <w:textAlignment w:val="baseline"/>
        <w:rPr>
          <w:rFonts w:eastAsia="Times New Roman" w:cstheme="minorHAnsi"/>
          <w:color w:val="000000"/>
          <w:lang w:val="en-US" w:eastAsia="es-AR"/>
        </w:rPr>
      </w:pPr>
      <w:r w:rsidRPr="005929A4">
        <w:rPr>
          <w:rFonts w:eastAsia="Times New Roman" w:cstheme="minorHAnsi"/>
          <w:color w:val="000000"/>
          <w:lang w:val="en-US" w:eastAsia="es-AR"/>
        </w:rPr>
        <w:lastRenderedPageBreak/>
        <w:t xml:space="preserve">What </w:t>
      </w:r>
      <w:proofErr w:type="gramStart"/>
      <w:r w:rsidRPr="005929A4">
        <w:rPr>
          <w:rFonts w:eastAsia="Times New Roman" w:cstheme="minorHAnsi"/>
          <w:color w:val="000000"/>
          <w:lang w:val="en-US" w:eastAsia="es-AR"/>
        </w:rPr>
        <w:t xml:space="preserve">does the word </w:t>
      </w:r>
      <w:r w:rsidRPr="005929A4">
        <w:rPr>
          <w:rFonts w:cstheme="minorHAnsi"/>
          <w:b/>
          <w:bCs/>
          <w:lang w:val="en-US"/>
        </w:rPr>
        <w:t>things</w:t>
      </w:r>
      <w:proofErr w:type="gramEnd"/>
      <w:r w:rsidRPr="005929A4">
        <w:rPr>
          <w:rFonts w:eastAsia="Times New Roman" w:cstheme="minorHAnsi"/>
          <w:color w:val="000000"/>
          <w:lang w:val="en-US" w:eastAsia="es-AR"/>
        </w:rPr>
        <w:t xml:space="preserve"> (ph 6) refer to?   …………………………………………………………….</w:t>
      </w:r>
    </w:p>
    <w:p w:rsidR="008E09EE" w:rsidRDefault="008E09EE" w:rsidP="008E09EE">
      <w:pPr>
        <w:pStyle w:val="Prrafodelista"/>
        <w:numPr>
          <w:ilvl w:val="0"/>
          <w:numId w:val="24"/>
        </w:numPr>
        <w:tabs>
          <w:tab w:val="left" w:pos="284"/>
        </w:tabs>
        <w:spacing w:line="360" w:lineRule="auto"/>
        <w:textAlignment w:val="baseline"/>
        <w:rPr>
          <w:rFonts w:cstheme="minorHAnsi"/>
          <w:bCs/>
          <w:lang w:val="en-US"/>
        </w:rPr>
      </w:pPr>
      <w:r w:rsidRPr="005929A4">
        <w:rPr>
          <w:rFonts w:eastAsia="Times New Roman" w:cstheme="minorHAnsi"/>
          <w:color w:val="000000"/>
          <w:lang w:val="en-US" w:eastAsia="es-AR"/>
        </w:rPr>
        <w:t xml:space="preserve">What does the phrase </w:t>
      </w:r>
      <w:r w:rsidRPr="005929A4">
        <w:rPr>
          <w:rFonts w:cstheme="minorHAnsi"/>
          <w:b/>
          <w:bCs/>
          <w:lang w:val="en-US"/>
        </w:rPr>
        <w:t xml:space="preserve">the things which </w:t>
      </w:r>
      <w:r w:rsidRPr="005929A4">
        <w:rPr>
          <w:rFonts w:cstheme="minorHAnsi"/>
          <w:b/>
          <w:bCs/>
          <w:lang w:val="en-US" w:bidi="th-TH"/>
        </w:rPr>
        <w:t xml:space="preserve">she’d </w:t>
      </w:r>
      <w:r w:rsidRPr="005929A4">
        <w:rPr>
          <w:rFonts w:cstheme="minorHAnsi"/>
          <w:b/>
          <w:bCs/>
          <w:lang w:val="en-US"/>
        </w:rPr>
        <w:t>done</w:t>
      </w:r>
      <w:r w:rsidRPr="005929A4">
        <w:rPr>
          <w:rFonts w:cstheme="minorHAnsi"/>
          <w:bCs/>
          <w:lang w:val="en-US"/>
        </w:rPr>
        <w:t xml:space="preserve"> (ph 7) mean? ……………………………………………………………………………………………………………………</w:t>
      </w:r>
    </w:p>
    <w:p w:rsidR="005929A4" w:rsidRPr="005929A4" w:rsidRDefault="005929A4" w:rsidP="005929A4">
      <w:pPr>
        <w:pStyle w:val="Prrafodelista"/>
        <w:tabs>
          <w:tab w:val="left" w:pos="284"/>
        </w:tabs>
        <w:spacing w:line="360" w:lineRule="auto"/>
        <w:textAlignment w:val="baseline"/>
        <w:rPr>
          <w:rFonts w:cstheme="minorHAnsi"/>
          <w:bCs/>
          <w:lang w:val="en-US"/>
        </w:rPr>
      </w:pPr>
    </w:p>
    <w:p w:rsidR="008E09EE" w:rsidRPr="005929A4" w:rsidRDefault="008E09EE" w:rsidP="005929A4">
      <w:pPr>
        <w:pStyle w:val="Prrafodelista"/>
        <w:numPr>
          <w:ilvl w:val="0"/>
          <w:numId w:val="18"/>
        </w:numPr>
        <w:tabs>
          <w:tab w:val="left" w:pos="284"/>
        </w:tabs>
        <w:spacing w:line="240" w:lineRule="auto"/>
        <w:textAlignment w:val="baseline"/>
        <w:rPr>
          <w:lang w:val="en-US"/>
        </w:rPr>
      </w:pPr>
      <w:r w:rsidRPr="005929A4">
        <w:rPr>
          <w:i/>
          <w:lang w:val="en-US"/>
        </w:rPr>
        <w:t>Seven sentences have been removed. Choose from the sentences A-H the one which fits each gap (1-7)</w:t>
      </w:r>
    </w:p>
    <w:p w:rsidR="005929A4" w:rsidRPr="005929A4" w:rsidRDefault="005929A4" w:rsidP="005929A4">
      <w:pPr>
        <w:pStyle w:val="Prrafodelista"/>
        <w:tabs>
          <w:tab w:val="left" w:pos="284"/>
        </w:tabs>
        <w:spacing w:line="240" w:lineRule="auto"/>
        <w:textAlignment w:val="baseline"/>
        <w:rPr>
          <w:lang w:val="en-US"/>
        </w:rPr>
      </w:pPr>
    </w:p>
    <w:p w:rsidR="008E09EE" w:rsidRPr="005929A4" w:rsidRDefault="008E09EE" w:rsidP="008E09EE">
      <w:pPr>
        <w:pStyle w:val="Prrafodelista"/>
        <w:numPr>
          <w:ilvl w:val="1"/>
          <w:numId w:val="16"/>
        </w:numPr>
        <w:tabs>
          <w:tab w:val="left" w:pos="284"/>
        </w:tabs>
        <w:spacing w:line="240" w:lineRule="auto"/>
        <w:ind w:left="426"/>
        <w:textAlignment w:val="baseline"/>
        <w:rPr>
          <w:lang w:val="en-US"/>
        </w:rPr>
      </w:pPr>
      <w:r w:rsidRPr="005929A4">
        <w:rPr>
          <w:lang w:val="en-US"/>
        </w:rPr>
        <w:t>No, we are not going to do it like that anymore.</w:t>
      </w:r>
    </w:p>
    <w:p w:rsidR="008E09EE" w:rsidRPr="005929A4" w:rsidRDefault="008E09EE" w:rsidP="008E09EE">
      <w:pPr>
        <w:pStyle w:val="Prrafodelista"/>
        <w:numPr>
          <w:ilvl w:val="1"/>
          <w:numId w:val="16"/>
        </w:numPr>
        <w:tabs>
          <w:tab w:val="left" w:pos="284"/>
        </w:tabs>
        <w:spacing w:line="240" w:lineRule="auto"/>
        <w:ind w:left="426"/>
        <w:textAlignment w:val="baseline"/>
        <w:rPr>
          <w:lang w:val="en-US"/>
        </w:rPr>
      </w:pPr>
      <w:r w:rsidRPr="005929A4">
        <w:rPr>
          <w:lang w:val="en-US"/>
        </w:rPr>
        <w:t>The teacher has to be in control.</w:t>
      </w:r>
    </w:p>
    <w:p w:rsidR="008E09EE" w:rsidRPr="005929A4" w:rsidRDefault="008E09EE" w:rsidP="008E09EE">
      <w:pPr>
        <w:pStyle w:val="Prrafodelista"/>
        <w:numPr>
          <w:ilvl w:val="1"/>
          <w:numId w:val="16"/>
        </w:numPr>
        <w:tabs>
          <w:tab w:val="left" w:pos="284"/>
        </w:tabs>
        <w:spacing w:line="240" w:lineRule="auto"/>
        <w:ind w:left="426"/>
        <w:textAlignment w:val="baseline"/>
        <w:rPr>
          <w:lang w:val="en-US"/>
        </w:rPr>
      </w:pPr>
      <w:r w:rsidRPr="005929A4">
        <w:rPr>
          <w:lang w:val="en-US"/>
        </w:rPr>
        <w:t>There were actually many occasions when I thought I would never succeed in changing the school.</w:t>
      </w:r>
    </w:p>
    <w:p w:rsidR="008E09EE" w:rsidRPr="005929A4" w:rsidRDefault="008E09EE" w:rsidP="008E09EE">
      <w:pPr>
        <w:pStyle w:val="Prrafodelista"/>
        <w:numPr>
          <w:ilvl w:val="1"/>
          <w:numId w:val="16"/>
        </w:numPr>
        <w:tabs>
          <w:tab w:val="left" w:pos="284"/>
        </w:tabs>
        <w:spacing w:line="240" w:lineRule="auto"/>
        <w:ind w:left="426"/>
        <w:textAlignment w:val="baseline"/>
        <w:rPr>
          <w:lang w:val="en-US"/>
        </w:rPr>
      </w:pPr>
      <w:r w:rsidRPr="005929A4">
        <w:rPr>
          <w:lang w:val="en-US"/>
        </w:rPr>
        <w:t>I wanted them to feel they were part of what was going to happen.</w:t>
      </w:r>
    </w:p>
    <w:p w:rsidR="008E09EE" w:rsidRPr="005929A4" w:rsidRDefault="008E09EE" w:rsidP="008E09EE">
      <w:pPr>
        <w:pStyle w:val="Prrafodelista"/>
        <w:numPr>
          <w:ilvl w:val="1"/>
          <w:numId w:val="16"/>
        </w:numPr>
        <w:tabs>
          <w:tab w:val="left" w:pos="284"/>
        </w:tabs>
        <w:spacing w:line="240" w:lineRule="auto"/>
        <w:ind w:left="426"/>
        <w:textAlignment w:val="baseline"/>
        <w:rPr>
          <w:lang w:val="en-US"/>
        </w:rPr>
      </w:pPr>
      <w:r w:rsidRPr="005929A4">
        <w:rPr>
          <w:lang w:val="en-US"/>
        </w:rPr>
        <w:t>I have a great time while I am here, and I know it is teaching me loads of things I need.</w:t>
      </w:r>
    </w:p>
    <w:p w:rsidR="008E09EE" w:rsidRPr="005929A4" w:rsidRDefault="008E09EE" w:rsidP="008E09EE">
      <w:pPr>
        <w:pStyle w:val="Prrafodelista"/>
        <w:numPr>
          <w:ilvl w:val="1"/>
          <w:numId w:val="16"/>
        </w:numPr>
        <w:tabs>
          <w:tab w:val="left" w:pos="284"/>
        </w:tabs>
        <w:spacing w:line="240" w:lineRule="auto"/>
        <w:ind w:left="426"/>
        <w:textAlignment w:val="baseline"/>
        <w:rPr>
          <w:lang w:val="en-US"/>
        </w:rPr>
      </w:pPr>
      <w:r w:rsidRPr="005929A4">
        <w:rPr>
          <w:lang w:val="en-US"/>
        </w:rPr>
        <w:t>They can choose from sports, aerobics, photography, pottery, drama, dance classes.</w:t>
      </w:r>
    </w:p>
    <w:p w:rsidR="008E09EE" w:rsidRPr="005929A4" w:rsidRDefault="008E09EE" w:rsidP="008E09EE">
      <w:pPr>
        <w:pStyle w:val="Prrafodelista"/>
        <w:numPr>
          <w:ilvl w:val="1"/>
          <w:numId w:val="16"/>
        </w:numPr>
        <w:tabs>
          <w:tab w:val="left" w:pos="284"/>
        </w:tabs>
        <w:spacing w:line="240" w:lineRule="auto"/>
        <w:ind w:left="426"/>
        <w:textAlignment w:val="baseline"/>
        <w:rPr>
          <w:lang w:val="en-US"/>
        </w:rPr>
      </w:pPr>
      <w:r w:rsidRPr="005929A4">
        <w:rPr>
          <w:lang w:val="en-US"/>
        </w:rPr>
        <w:t>Today, the main problem she faces is a waiting list of parents who are desperate to get their children into the school.</w:t>
      </w:r>
    </w:p>
    <w:p w:rsidR="008E09EE" w:rsidRPr="00955AD7" w:rsidRDefault="008E09EE" w:rsidP="008E09EE">
      <w:pPr>
        <w:pStyle w:val="Prrafodelista"/>
        <w:numPr>
          <w:ilvl w:val="1"/>
          <w:numId w:val="16"/>
        </w:numPr>
        <w:tabs>
          <w:tab w:val="left" w:pos="284"/>
        </w:tabs>
        <w:spacing w:line="240" w:lineRule="auto"/>
        <w:ind w:left="426"/>
        <w:textAlignment w:val="baseline"/>
        <w:rPr>
          <w:rFonts w:cstheme="minorHAnsi"/>
          <w:sz w:val="20"/>
          <w:szCs w:val="20"/>
          <w:lang w:val="en-US"/>
        </w:rPr>
      </w:pPr>
      <w:r w:rsidRPr="005929A4">
        <w:rPr>
          <w:lang w:val="en-US"/>
        </w:rPr>
        <w:t>The students thought they could get away with anything</w:t>
      </w:r>
      <w:r w:rsidRPr="00955AD7">
        <w:rPr>
          <w:rFonts w:cstheme="minorHAnsi"/>
          <w:sz w:val="20"/>
          <w:szCs w:val="20"/>
          <w:lang w:val="en-US"/>
        </w:rPr>
        <w:t>.</w:t>
      </w:r>
    </w:p>
    <w:p w:rsidR="008E09EE" w:rsidRPr="008E09EE" w:rsidRDefault="008E09EE" w:rsidP="008E09EE">
      <w:pPr>
        <w:pStyle w:val="normal0"/>
        <w:spacing w:line="360" w:lineRule="auto"/>
        <w:ind w:firstLine="708"/>
        <w:contextualSpacing w:val="0"/>
        <w:jc w:val="both"/>
        <w:rPr>
          <w:b/>
          <w:lang w:val="en-US"/>
        </w:rPr>
      </w:pPr>
      <w:r w:rsidRPr="008E09EE">
        <w:rPr>
          <w:b/>
          <w:lang w:val="en-US"/>
        </w:rPr>
        <w:t xml:space="preserve"> </w:t>
      </w:r>
    </w:p>
    <w:p w:rsidR="005929A4" w:rsidRPr="00955AD7" w:rsidRDefault="005929A4" w:rsidP="005929A4">
      <w:pPr>
        <w:pStyle w:val="Prrafodelista"/>
        <w:numPr>
          <w:ilvl w:val="0"/>
          <w:numId w:val="22"/>
        </w:numPr>
        <w:spacing w:after="200"/>
        <w:rPr>
          <w:b/>
          <w:lang w:val="en-US"/>
        </w:rPr>
      </w:pPr>
      <w:r>
        <w:rPr>
          <w:b/>
          <w:lang w:val="en-US"/>
        </w:rPr>
        <w:t xml:space="preserve">LISTENING – </w:t>
      </w:r>
      <w:r w:rsidRPr="00955AD7">
        <w:rPr>
          <w:b/>
          <w:lang w:val="en-US"/>
        </w:rPr>
        <w:t xml:space="preserve">      </w:t>
      </w:r>
      <w:r w:rsidRPr="00955AD7">
        <w:rPr>
          <w:i/>
          <w:lang w:val="en-US"/>
        </w:rPr>
        <w:t>You are going to listen to five people talking about a school</w:t>
      </w:r>
    </w:p>
    <w:p w:rsidR="005929A4" w:rsidRPr="001F3E8C" w:rsidRDefault="005929A4" w:rsidP="005929A4">
      <w:pPr>
        <w:pStyle w:val="Prrafodelista"/>
        <w:numPr>
          <w:ilvl w:val="0"/>
          <w:numId w:val="12"/>
        </w:numPr>
        <w:spacing w:after="200"/>
        <w:rPr>
          <w:b/>
          <w:lang w:val="en-US"/>
        </w:rPr>
      </w:pPr>
      <w:r>
        <w:rPr>
          <w:lang w:val="en-US"/>
        </w:rPr>
        <w:t>Who are they? Number the speakers</w:t>
      </w:r>
    </w:p>
    <w:tbl>
      <w:tblPr>
        <w:tblStyle w:val="Tablaconcuadrcula"/>
        <w:tblW w:w="0" w:type="auto"/>
        <w:tblInd w:w="1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36"/>
        <w:gridCol w:w="3129"/>
        <w:gridCol w:w="3129"/>
      </w:tblGrid>
      <w:tr w:rsidR="005929A4" w:rsidRPr="001F3E8C" w:rsidTr="008101BC">
        <w:tc>
          <w:tcPr>
            <w:tcW w:w="3242" w:type="dxa"/>
          </w:tcPr>
          <w:p w:rsidR="005929A4" w:rsidRDefault="005929A4" w:rsidP="008101BC">
            <w:pPr>
              <w:rPr>
                <w:lang w:val="en-US"/>
              </w:rPr>
            </w:pPr>
            <w:r w:rsidRPr="001F3E8C">
              <w:rPr>
                <w:lang w:val="en-US"/>
              </w:rPr>
              <w:t>-The head teacher:</w:t>
            </w:r>
            <w:r>
              <w:rPr>
                <w:lang w:val="en-US"/>
              </w:rPr>
              <w:t xml:space="preserve"> _____</w:t>
            </w:r>
          </w:p>
          <w:p w:rsidR="005929A4" w:rsidRPr="001F3E8C" w:rsidRDefault="005929A4" w:rsidP="008101BC">
            <w:pPr>
              <w:rPr>
                <w:lang w:val="en-US"/>
              </w:rPr>
            </w:pPr>
            <w:r>
              <w:rPr>
                <w:lang w:val="en-US"/>
              </w:rPr>
              <w:t xml:space="preserve">- The caretaker: _____ </w:t>
            </w:r>
          </w:p>
        </w:tc>
        <w:tc>
          <w:tcPr>
            <w:tcW w:w="3243" w:type="dxa"/>
          </w:tcPr>
          <w:p w:rsidR="005929A4" w:rsidRDefault="005929A4" w:rsidP="008101BC">
            <w:pPr>
              <w:pStyle w:val="Prrafodelista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  <w:r w:rsidRPr="001F3E8C">
              <w:rPr>
                <w:lang w:val="en-US"/>
              </w:rPr>
              <w:t xml:space="preserve">A pupil: </w:t>
            </w:r>
            <w:r>
              <w:rPr>
                <w:lang w:val="en-US"/>
              </w:rPr>
              <w:t>_____</w:t>
            </w:r>
          </w:p>
          <w:p w:rsidR="005929A4" w:rsidRPr="001F3E8C" w:rsidRDefault="005929A4" w:rsidP="008101BC">
            <w:pPr>
              <w:pStyle w:val="Prrafodelista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  <w:r>
              <w:rPr>
                <w:lang w:val="en-US"/>
              </w:rPr>
              <w:t>A parent: ______</w:t>
            </w:r>
          </w:p>
        </w:tc>
        <w:tc>
          <w:tcPr>
            <w:tcW w:w="3243" w:type="dxa"/>
          </w:tcPr>
          <w:p w:rsidR="005929A4" w:rsidRPr="001F3E8C" w:rsidRDefault="005929A4" w:rsidP="008101BC">
            <w:pPr>
              <w:pStyle w:val="Prrafodelista"/>
              <w:numPr>
                <w:ilvl w:val="0"/>
                <w:numId w:val="13"/>
              </w:numPr>
              <w:ind w:left="0" w:firstLine="0"/>
              <w:rPr>
                <w:lang w:val="en-US"/>
              </w:rPr>
            </w:pPr>
            <w:r w:rsidRPr="001F3E8C">
              <w:rPr>
                <w:lang w:val="en-US"/>
              </w:rPr>
              <w:t>A teacher:</w:t>
            </w:r>
            <w:r>
              <w:rPr>
                <w:lang w:val="en-US"/>
              </w:rPr>
              <w:t xml:space="preserve">  ______</w:t>
            </w:r>
          </w:p>
          <w:p w:rsidR="005929A4" w:rsidRPr="001F3E8C" w:rsidRDefault="005929A4" w:rsidP="008101BC">
            <w:pPr>
              <w:pStyle w:val="Prrafodelista"/>
              <w:ind w:left="0"/>
              <w:rPr>
                <w:lang w:val="en-US"/>
              </w:rPr>
            </w:pPr>
          </w:p>
        </w:tc>
      </w:tr>
    </w:tbl>
    <w:p w:rsidR="005929A4" w:rsidRDefault="005929A4" w:rsidP="005929A4">
      <w:pPr>
        <w:pStyle w:val="Prrafodelista"/>
        <w:ind w:left="928"/>
        <w:rPr>
          <w:lang w:val="en-US"/>
        </w:rPr>
      </w:pPr>
    </w:p>
    <w:p w:rsidR="005929A4" w:rsidRPr="001A79F7" w:rsidRDefault="005929A4" w:rsidP="005929A4">
      <w:pPr>
        <w:pStyle w:val="Prrafodelista"/>
        <w:numPr>
          <w:ilvl w:val="0"/>
          <w:numId w:val="12"/>
        </w:numPr>
        <w:spacing w:after="200"/>
        <w:rPr>
          <w:lang w:val="en-US"/>
        </w:rPr>
      </w:pPr>
      <w:r>
        <w:rPr>
          <w:lang w:val="en-US"/>
        </w:rPr>
        <w:t>a-</w:t>
      </w:r>
      <w:r w:rsidRPr="001A79F7">
        <w:rPr>
          <w:lang w:val="en-US"/>
        </w:rPr>
        <w:t xml:space="preserve"> </w:t>
      </w:r>
      <w:r>
        <w:rPr>
          <w:lang w:val="en-US"/>
        </w:rPr>
        <w:t>What</w:t>
      </w:r>
      <w:r w:rsidRPr="001A79F7">
        <w:rPr>
          <w:lang w:val="en-US"/>
        </w:rPr>
        <w:t>´s the biggest problem of the school according to the caretaker</w:t>
      </w:r>
      <w:proofErr w:type="gramStart"/>
      <w:r w:rsidRPr="001A79F7">
        <w:rPr>
          <w:lang w:val="en-US"/>
        </w:rPr>
        <w:t>?</w:t>
      </w:r>
      <w:r>
        <w:rPr>
          <w:lang w:val="en-US"/>
        </w:rPr>
        <w:t>_</w:t>
      </w:r>
      <w:proofErr w:type="gramEnd"/>
      <w:r>
        <w:rPr>
          <w:lang w:val="en-US"/>
        </w:rPr>
        <w:t>_________________</w:t>
      </w:r>
    </w:p>
    <w:p w:rsidR="005929A4" w:rsidRDefault="005929A4" w:rsidP="005929A4">
      <w:pPr>
        <w:pStyle w:val="Prrafodelista"/>
        <w:ind w:left="928"/>
        <w:rPr>
          <w:lang w:val="en-US"/>
        </w:rPr>
      </w:pPr>
      <w:r>
        <w:rPr>
          <w:lang w:val="en-US"/>
        </w:rPr>
        <w:t>b- Which teacher is retiring this year?   _________________________________________</w:t>
      </w:r>
    </w:p>
    <w:p w:rsidR="005929A4" w:rsidRDefault="005929A4" w:rsidP="005929A4">
      <w:pPr>
        <w:pStyle w:val="Prrafodelista"/>
        <w:ind w:left="928"/>
        <w:rPr>
          <w:lang w:val="en-US"/>
        </w:rPr>
      </w:pPr>
      <w:r>
        <w:rPr>
          <w:lang w:val="en-US"/>
        </w:rPr>
        <w:t>c- What´s the only problem for the teacher?   _________________________________________</w:t>
      </w:r>
    </w:p>
    <w:p w:rsidR="005929A4" w:rsidRDefault="005929A4" w:rsidP="005929A4">
      <w:pPr>
        <w:pStyle w:val="Prrafodelista"/>
        <w:ind w:left="928"/>
        <w:rPr>
          <w:lang w:val="en-US"/>
        </w:rPr>
      </w:pPr>
      <w:r>
        <w:rPr>
          <w:lang w:val="en-US"/>
        </w:rPr>
        <w:t>d- Does the staff keep the parents informed?</w:t>
      </w:r>
      <w:r w:rsidRPr="001A79F7">
        <w:rPr>
          <w:lang w:val="en-US"/>
        </w:rPr>
        <w:t xml:space="preserve"> </w:t>
      </w:r>
      <w:r>
        <w:rPr>
          <w:lang w:val="en-US"/>
        </w:rPr>
        <w:t xml:space="preserve">   ________________________________________</w:t>
      </w:r>
    </w:p>
    <w:p w:rsidR="005929A4" w:rsidRPr="001A79F7" w:rsidRDefault="005929A4" w:rsidP="005929A4">
      <w:pPr>
        <w:pStyle w:val="Prrafodelista"/>
        <w:ind w:left="928"/>
        <w:rPr>
          <w:lang w:val="en-US"/>
        </w:rPr>
      </w:pPr>
      <w:r>
        <w:rPr>
          <w:lang w:val="en-US"/>
        </w:rPr>
        <w:t xml:space="preserve">e- </w:t>
      </w:r>
      <w:r w:rsidRPr="001A79F7">
        <w:rPr>
          <w:lang w:val="en-US"/>
        </w:rPr>
        <w:t>What´s the name of the school? _________________________________</w:t>
      </w:r>
      <w:r>
        <w:rPr>
          <w:lang w:val="en-US"/>
        </w:rPr>
        <w:t>________________</w:t>
      </w:r>
    </w:p>
    <w:p w:rsidR="005929A4" w:rsidRDefault="005929A4" w:rsidP="005929A4">
      <w:pPr>
        <w:pStyle w:val="Prrafodelista"/>
        <w:ind w:left="928"/>
        <w:rPr>
          <w:lang w:val="en-US"/>
        </w:rPr>
      </w:pPr>
    </w:p>
    <w:p w:rsidR="005929A4" w:rsidRPr="001A79F7" w:rsidRDefault="005929A4" w:rsidP="005929A4">
      <w:pPr>
        <w:pStyle w:val="Prrafodelista"/>
        <w:numPr>
          <w:ilvl w:val="0"/>
          <w:numId w:val="12"/>
        </w:numPr>
        <w:spacing w:after="200"/>
        <w:rPr>
          <w:lang w:val="en-US"/>
        </w:rPr>
      </w:pPr>
      <w:r w:rsidRPr="001A79F7">
        <w:rPr>
          <w:lang w:val="en-US"/>
        </w:rPr>
        <w:t>What does each person say about the school? Use the letters only once. There is one extra letter you do not need to use.</w:t>
      </w:r>
    </w:p>
    <w:tbl>
      <w:tblPr>
        <w:tblStyle w:val="Tablaconcuadrcula"/>
        <w:tblW w:w="0" w:type="auto"/>
        <w:tblInd w:w="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9"/>
        <w:gridCol w:w="3835"/>
      </w:tblGrid>
      <w:tr w:rsidR="005929A4" w:rsidRPr="00F2355A" w:rsidTr="008101BC">
        <w:trPr>
          <w:trHeight w:val="1661"/>
        </w:trPr>
        <w:tc>
          <w:tcPr>
            <w:tcW w:w="6126" w:type="dxa"/>
          </w:tcPr>
          <w:p w:rsidR="005929A4" w:rsidRDefault="005929A4" w:rsidP="008101BC">
            <w:pPr>
              <w:pStyle w:val="Prrafodelista"/>
              <w:numPr>
                <w:ilvl w:val="0"/>
                <w:numId w:val="14"/>
              </w:numPr>
              <w:rPr>
                <w:lang w:val="en-US"/>
              </w:rPr>
            </w:pPr>
            <w:r>
              <w:rPr>
                <w:lang w:val="en-US"/>
              </w:rPr>
              <w:t>This school doesn´t have such good sports teams</w:t>
            </w:r>
          </w:p>
          <w:p w:rsidR="005929A4" w:rsidRDefault="005929A4" w:rsidP="008101BC">
            <w:pPr>
              <w:pStyle w:val="Prrafodelista"/>
              <w:numPr>
                <w:ilvl w:val="0"/>
                <w:numId w:val="14"/>
              </w:numPr>
              <w:rPr>
                <w:lang w:val="en-US"/>
              </w:rPr>
            </w:pPr>
            <w:r>
              <w:rPr>
                <w:lang w:val="en-US"/>
              </w:rPr>
              <w:t>Someone is planning to leave the school</w:t>
            </w:r>
          </w:p>
          <w:p w:rsidR="005929A4" w:rsidRDefault="005929A4" w:rsidP="008101BC">
            <w:pPr>
              <w:pStyle w:val="Prrafodelista"/>
              <w:numPr>
                <w:ilvl w:val="0"/>
                <w:numId w:val="14"/>
              </w:numPr>
              <w:rPr>
                <w:lang w:val="en-US"/>
              </w:rPr>
            </w:pPr>
            <w:r>
              <w:rPr>
                <w:lang w:val="en-US"/>
              </w:rPr>
              <w:t>Pupils don´t have to do too much work at home</w:t>
            </w:r>
          </w:p>
          <w:p w:rsidR="005929A4" w:rsidRDefault="005929A4" w:rsidP="008101BC">
            <w:pPr>
              <w:pStyle w:val="Prrafodelista"/>
              <w:numPr>
                <w:ilvl w:val="0"/>
                <w:numId w:val="14"/>
              </w:numPr>
              <w:rPr>
                <w:lang w:val="en-US"/>
              </w:rPr>
            </w:pPr>
            <w:r>
              <w:rPr>
                <w:lang w:val="en-US"/>
              </w:rPr>
              <w:t>This school doesn´t cover modern subjects much.</w:t>
            </w:r>
          </w:p>
          <w:p w:rsidR="005929A4" w:rsidRDefault="005929A4" w:rsidP="008101BC">
            <w:pPr>
              <w:pStyle w:val="Prrafodelista"/>
              <w:numPr>
                <w:ilvl w:val="0"/>
                <w:numId w:val="14"/>
              </w:numPr>
              <w:rPr>
                <w:lang w:val="en-US"/>
              </w:rPr>
            </w:pPr>
            <w:r>
              <w:rPr>
                <w:lang w:val="en-US"/>
              </w:rPr>
              <w:t>People contact me when they have a problem</w:t>
            </w:r>
          </w:p>
          <w:p w:rsidR="005929A4" w:rsidRPr="001A79F7" w:rsidRDefault="005929A4" w:rsidP="008101BC">
            <w:pPr>
              <w:pStyle w:val="Prrafodelista"/>
              <w:numPr>
                <w:ilvl w:val="0"/>
                <w:numId w:val="14"/>
              </w:numPr>
              <w:rPr>
                <w:lang w:val="en-US"/>
              </w:rPr>
            </w:pPr>
            <w:r>
              <w:rPr>
                <w:lang w:val="en-US"/>
              </w:rPr>
              <w:t>This school is better than a lot of others</w:t>
            </w:r>
          </w:p>
        </w:tc>
        <w:tc>
          <w:tcPr>
            <w:tcW w:w="3962" w:type="dxa"/>
          </w:tcPr>
          <w:p w:rsidR="005929A4" w:rsidRDefault="005929A4" w:rsidP="008101BC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Speaker 1 __________</w:t>
            </w:r>
          </w:p>
          <w:p w:rsidR="005929A4" w:rsidRDefault="005929A4" w:rsidP="008101BC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Speaker 2 __________</w:t>
            </w:r>
          </w:p>
          <w:p w:rsidR="005929A4" w:rsidRDefault="005929A4" w:rsidP="008101BC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Speaker 3 ___________</w:t>
            </w:r>
          </w:p>
          <w:p w:rsidR="005929A4" w:rsidRDefault="005929A4" w:rsidP="008101BC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Speaker 4 ___________</w:t>
            </w:r>
          </w:p>
          <w:p w:rsidR="005929A4" w:rsidRDefault="005929A4" w:rsidP="008101BC">
            <w:pPr>
              <w:pStyle w:val="Prrafodelista"/>
              <w:ind w:left="0"/>
              <w:rPr>
                <w:lang w:val="en-US"/>
              </w:rPr>
            </w:pPr>
            <w:r>
              <w:rPr>
                <w:lang w:val="en-US"/>
              </w:rPr>
              <w:t>Speaker 5 ___________</w:t>
            </w:r>
          </w:p>
        </w:tc>
      </w:tr>
    </w:tbl>
    <w:p w:rsidR="005929A4" w:rsidRDefault="005929A4" w:rsidP="005929A4">
      <w:pPr>
        <w:pStyle w:val="Prrafodelista"/>
        <w:rPr>
          <w:b/>
          <w:lang w:val="en-US"/>
        </w:rPr>
      </w:pPr>
    </w:p>
    <w:p w:rsidR="005929A4" w:rsidRPr="00F00545" w:rsidRDefault="005929A4" w:rsidP="005929A4">
      <w:pPr>
        <w:pStyle w:val="Prrafodelista"/>
        <w:numPr>
          <w:ilvl w:val="0"/>
          <w:numId w:val="19"/>
        </w:numPr>
        <w:spacing w:after="200"/>
        <w:rPr>
          <w:b/>
          <w:lang w:val="en-US"/>
        </w:rPr>
      </w:pPr>
      <w:r>
        <w:rPr>
          <w:b/>
          <w:lang w:val="en-US"/>
        </w:rPr>
        <w:t xml:space="preserve">WRITING – </w:t>
      </w:r>
    </w:p>
    <w:p w:rsidR="005929A4" w:rsidRPr="00831EFE" w:rsidRDefault="005929A4" w:rsidP="005929A4">
      <w:pPr>
        <w:pStyle w:val="Prrafodelista"/>
        <w:numPr>
          <w:ilvl w:val="0"/>
          <w:numId w:val="20"/>
        </w:numPr>
        <w:spacing w:before="240" w:after="200" w:line="480" w:lineRule="auto"/>
        <w:rPr>
          <w:b/>
          <w:lang w:val="en-US"/>
        </w:rPr>
      </w:pPr>
      <w:r>
        <w:rPr>
          <w:i/>
          <w:lang w:val="en-US"/>
        </w:rPr>
        <w:t>Choose ONE of these topics:</w:t>
      </w:r>
    </w:p>
    <w:p w:rsidR="005929A4" w:rsidRPr="00831EFE" w:rsidRDefault="009B1404" w:rsidP="005929A4">
      <w:pPr>
        <w:pStyle w:val="Prrafodelista"/>
        <w:numPr>
          <w:ilvl w:val="0"/>
          <w:numId w:val="21"/>
        </w:numPr>
        <w:spacing w:line="360" w:lineRule="auto"/>
        <w:rPr>
          <w:b/>
          <w:lang w:val="en-US"/>
        </w:rPr>
      </w:pPr>
      <w:r>
        <w:rPr>
          <w:i/>
          <w:lang w:val="en-US"/>
        </w:rPr>
        <w:t xml:space="preserve">“ The school </w:t>
      </w:r>
      <w:r w:rsidR="005929A4">
        <w:rPr>
          <w:i/>
          <w:lang w:val="en-US"/>
        </w:rPr>
        <w:t>of the future”</w:t>
      </w:r>
    </w:p>
    <w:p w:rsidR="005929A4" w:rsidRPr="005929A4" w:rsidRDefault="005929A4" w:rsidP="005929A4">
      <w:pPr>
        <w:pStyle w:val="Prrafodelista"/>
        <w:numPr>
          <w:ilvl w:val="0"/>
          <w:numId w:val="21"/>
        </w:numPr>
        <w:spacing w:line="360" w:lineRule="auto"/>
        <w:rPr>
          <w:b/>
          <w:lang w:val="en-US"/>
        </w:rPr>
      </w:pPr>
      <w:r w:rsidRPr="00955AD7">
        <w:rPr>
          <w:i/>
          <w:lang w:val="en-US"/>
        </w:rPr>
        <w:t xml:space="preserve">“ </w:t>
      </w:r>
      <w:r>
        <w:rPr>
          <w:i/>
          <w:lang w:val="en-US"/>
        </w:rPr>
        <w:t xml:space="preserve">Bullying at </w:t>
      </w:r>
      <w:r w:rsidR="009B1404">
        <w:rPr>
          <w:i/>
          <w:lang w:val="en-US"/>
        </w:rPr>
        <w:t xml:space="preserve"> school</w:t>
      </w:r>
      <w:r w:rsidRPr="00955AD7">
        <w:rPr>
          <w:i/>
          <w:lang w:val="en-US"/>
        </w:rPr>
        <w:t>”</w:t>
      </w:r>
    </w:p>
    <w:p w:rsidR="008E09EE" w:rsidRPr="008E09EE" w:rsidRDefault="008E09EE" w:rsidP="004B0F64">
      <w:pPr>
        <w:autoSpaceDE w:val="0"/>
        <w:autoSpaceDN w:val="0"/>
        <w:adjustRightInd w:val="0"/>
        <w:spacing w:line="360" w:lineRule="auto"/>
        <w:ind w:left="360"/>
        <w:contextualSpacing w:val="0"/>
        <w:rPr>
          <w:rFonts w:eastAsiaTheme="minorHAnsi"/>
          <w:lang w:val="en-US" w:eastAsia="en-US"/>
        </w:rPr>
      </w:pPr>
    </w:p>
    <w:sectPr w:rsidR="008E09EE" w:rsidRPr="008E09EE" w:rsidSect="005601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357A"/>
    <w:multiLevelType w:val="multilevel"/>
    <w:tmpl w:val="AE8A62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48D1F65"/>
    <w:multiLevelType w:val="hybridMultilevel"/>
    <w:tmpl w:val="20886086"/>
    <w:lvl w:ilvl="0" w:tplc="9AE83672">
      <w:start w:val="1"/>
      <w:numFmt w:val="lowerLetter"/>
      <w:lvlText w:val="%1)"/>
      <w:lvlJc w:val="left"/>
      <w:pPr>
        <w:ind w:left="250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27326A"/>
    <w:multiLevelType w:val="hybridMultilevel"/>
    <w:tmpl w:val="55AAC006"/>
    <w:lvl w:ilvl="0" w:tplc="0C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>
    <w:nsid w:val="158A7A2D"/>
    <w:multiLevelType w:val="hybridMultilevel"/>
    <w:tmpl w:val="8A0C5FEC"/>
    <w:lvl w:ilvl="0" w:tplc="C48CD9D0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C44DAF"/>
    <w:multiLevelType w:val="hybridMultilevel"/>
    <w:tmpl w:val="4FB8BFEE"/>
    <w:lvl w:ilvl="0" w:tplc="E632AA56">
      <w:start w:val="1"/>
      <w:numFmt w:val="bullet"/>
      <w:lvlText w:val="-"/>
      <w:lvlJc w:val="left"/>
      <w:pPr>
        <w:ind w:left="1288" w:hanging="360"/>
      </w:pPr>
      <w:rPr>
        <w:rFonts w:ascii="Calibri" w:eastAsiaTheme="minorHAnsi" w:hAnsi="Calibri" w:cs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>
    <w:nsid w:val="19F913FE"/>
    <w:multiLevelType w:val="multilevel"/>
    <w:tmpl w:val="485A17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0963E7"/>
    <w:multiLevelType w:val="hybridMultilevel"/>
    <w:tmpl w:val="DE2A73CA"/>
    <w:lvl w:ilvl="0" w:tplc="0C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2107039"/>
    <w:multiLevelType w:val="hybridMultilevel"/>
    <w:tmpl w:val="A9F4935C"/>
    <w:lvl w:ilvl="0" w:tplc="9DFA14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DD6D71"/>
    <w:multiLevelType w:val="hybridMultilevel"/>
    <w:tmpl w:val="EED05B26"/>
    <w:lvl w:ilvl="0" w:tplc="0D722782">
      <w:start w:val="3"/>
      <w:numFmt w:val="bullet"/>
      <w:lvlText w:val="-"/>
      <w:lvlJc w:val="left"/>
      <w:pPr>
        <w:ind w:left="1428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2005C35"/>
    <w:multiLevelType w:val="multilevel"/>
    <w:tmpl w:val="0590CD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-"/>
      <w:lvlJc w:val="left"/>
      <w:pPr>
        <w:ind w:left="1080" w:hanging="360"/>
      </w:pPr>
      <w:rPr>
        <w:rFonts w:hint="default"/>
        <w:i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3CED11DD"/>
    <w:multiLevelType w:val="hybridMultilevel"/>
    <w:tmpl w:val="54E06656"/>
    <w:lvl w:ilvl="0" w:tplc="C740987C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  <w:i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44331EEE"/>
    <w:multiLevelType w:val="hybridMultilevel"/>
    <w:tmpl w:val="9B4429E8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4AA7159"/>
    <w:multiLevelType w:val="hybridMultilevel"/>
    <w:tmpl w:val="B066CCA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381DD5"/>
    <w:multiLevelType w:val="hybridMultilevel"/>
    <w:tmpl w:val="4C04B22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76B04F4"/>
    <w:multiLevelType w:val="hybridMultilevel"/>
    <w:tmpl w:val="8104006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E252F3"/>
    <w:multiLevelType w:val="hybridMultilevel"/>
    <w:tmpl w:val="D9A675FE"/>
    <w:lvl w:ilvl="0" w:tplc="0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b w:val="0"/>
        <w:i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C3D0F11"/>
    <w:multiLevelType w:val="hybridMultilevel"/>
    <w:tmpl w:val="3A2AAF34"/>
    <w:lvl w:ilvl="0" w:tplc="9AE83672">
      <w:start w:val="1"/>
      <w:numFmt w:val="lowerLetter"/>
      <w:lvlText w:val="%1)"/>
      <w:lvlJc w:val="left"/>
      <w:pPr>
        <w:ind w:left="214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68" w:hanging="360"/>
      </w:pPr>
    </w:lvl>
    <w:lvl w:ilvl="2" w:tplc="0C0A001B" w:tentative="1">
      <w:start w:val="1"/>
      <w:numFmt w:val="lowerRoman"/>
      <w:lvlText w:val="%3."/>
      <w:lvlJc w:val="right"/>
      <w:pPr>
        <w:ind w:left="3588" w:hanging="180"/>
      </w:pPr>
    </w:lvl>
    <w:lvl w:ilvl="3" w:tplc="0C0A000F" w:tentative="1">
      <w:start w:val="1"/>
      <w:numFmt w:val="decimal"/>
      <w:lvlText w:val="%4."/>
      <w:lvlJc w:val="left"/>
      <w:pPr>
        <w:ind w:left="4308" w:hanging="360"/>
      </w:pPr>
    </w:lvl>
    <w:lvl w:ilvl="4" w:tplc="0C0A0019" w:tentative="1">
      <w:start w:val="1"/>
      <w:numFmt w:val="lowerLetter"/>
      <w:lvlText w:val="%5."/>
      <w:lvlJc w:val="left"/>
      <w:pPr>
        <w:ind w:left="5028" w:hanging="360"/>
      </w:pPr>
    </w:lvl>
    <w:lvl w:ilvl="5" w:tplc="0C0A001B" w:tentative="1">
      <w:start w:val="1"/>
      <w:numFmt w:val="lowerRoman"/>
      <w:lvlText w:val="%6."/>
      <w:lvlJc w:val="right"/>
      <w:pPr>
        <w:ind w:left="5748" w:hanging="180"/>
      </w:pPr>
    </w:lvl>
    <w:lvl w:ilvl="6" w:tplc="0C0A000F" w:tentative="1">
      <w:start w:val="1"/>
      <w:numFmt w:val="decimal"/>
      <w:lvlText w:val="%7."/>
      <w:lvlJc w:val="left"/>
      <w:pPr>
        <w:ind w:left="6468" w:hanging="360"/>
      </w:pPr>
    </w:lvl>
    <w:lvl w:ilvl="7" w:tplc="0C0A0019" w:tentative="1">
      <w:start w:val="1"/>
      <w:numFmt w:val="lowerLetter"/>
      <w:lvlText w:val="%8."/>
      <w:lvlJc w:val="left"/>
      <w:pPr>
        <w:ind w:left="7188" w:hanging="360"/>
      </w:pPr>
    </w:lvl>
    <w:lvl w:ilvl="8" w:tplc="0C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7">
    <w:nsid w:val="4E3E6482"/>
    <w:multiLevelType w:val="hybridMultilevel"/>
    <w:tmpl w:val="50983060"/>
    <w:lvl w:ilvl="0" w:tplc="AFBC37C8">
      <w:start w:val="3"/>
      <w:numFmt w:val="bullet"/>
      <w:lvlText w:val="-"/>
      <w:lvlJc w:val="left"/>
      <w:pPr>
        <w:ind w:left="1068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584066A6"/>
    <w:multiLevelType w:val="hybridMultilevel"/>
    <w:tmpl w:val="B832E216"/>
    <w:lvl w:ilvl="0" w:tplc="536E1CA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D50FE7"/>
    <w:multiLevelType w:val="hybridMultilevel"/>
    <w:tmpl w:val="8238100E"/>
    <w:lvl w:ilvl="0" w:tplc="0C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0">
    <w:nsid w:val="6CA96226"/>
    <w:multiLevelType w:val="hybridMultilevel"/>
    <w:tmpl w:val="1A5EF398"/>
    <w:lvl w:ilvl="0" w:tplc="BF0A7C1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B06804"/>
    <w:multiLevelType w:val="hybridMultilevel"/>
    <w:tmpl w:val="73609026"/>
    <w:lvl w:ilvl="0" w:tplc="9DFA14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80A8E"/>
    <w:multiLevelType w:val="hybridMultilevel"/>
    <w:tmpl w:val="65C82690"/>
    <w:lvl w:ilvl="0" w:tplc="B100EA9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C5262D"/>
    <w:multiLevelType w:val="hybridMultilevel"/>
    <w:tmpl w:val="1820F098"/>
    <w:lvl w:ilvl="0" w:tplc="3642D8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7"/>
  </w:num>
  <w:num w:numId="5">
    <w:abstractNumId w:val="8"/>
  </w:num>
  <w:num w:numId="6">
    <w:abstractNumId w:val="20"/>
  </w:num>
  <w:num w:numId="7">
    <w:abstractNumId w:val="2"/>
  </w:num>
  <w:num w:numId="8">
    <w:abstractNumId w:val="3"/>
  </w:num>
  <w:num w:numId="9">
    <w:abstractNumId w:val="16"/>
  </w:num>
  <w:num w:numId="10">
    <w:abstractNumId w:val="1"/>
  </w:num>
  <w:num w:numId="11">
    <w:abstractNumId w:val="19"/>
  </w:num>
  <w:num w:numId="12">
    <w:abstractNumId w:val="10"/>
  </w:num>
  <w:num w:numId="13">
    <w:abstractNumId w:val="4"/>
  </w:num>
  <w:num w:numId="14">
    <w:abstractNumId w:val="18"/>
  </w:num>
  <w:num w:numId="15">
    <w:abstractNumId w:val="22"/>
  </w:num>
  <w:num w:numId="16">
    <w:abstractNumId w:val="9"/>
  </w:num>
  <w:num w:numId="17">
    <w:abstractNumId w:val="5"/>
    <w:lvlOverride w:ilvl="0">
      <w:lvl w:ilvl="0">
        <w:numFmt w:val="decimal"/>
        <w:lvlText w:val="%1."/>
        <w:lvlJc w:val="left"/>
      </w:lvl>
    </w:lvlOverride>
  </w:num>
  <w:num w:numId="18">
    <w:abstractNumId w:val="23"/>
  </w:num>
  <w:num w:numId="19">
    <w:abstractNumId w:val="12"/>
  </w:num>
  <w:num w:numId="20">
    <w:abstractNumId w:val="11"/>
  </w:num>
  <w:num w:numId="21">
    <w:abstractNumId w:val="15"/>
  </w:num>
  <w:num w:numId="22">
    <w:abstractNumId w:val="14"/>
  </w:num>
  <w:num w:numId="23">
    <w:abstractNumId w:val="7"/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34878"/>
    <w:rsid w:val="001679C3"/>
    <w:rsid w:val="003B7E00"/>
    <w:rsid w:val="004B0F64"/>
    <w:rsid w:val="0051002D"/>
    <w:rsid w:val="00514296"/>
    <w:rsid w:val="005601CB"/>
    <w:rsid w:val="005929A4"/>
    <w:rsid w:val="005F6E1B"/>
    <w:rsid w:val="00626992"/>
    <w:rsid w:val="006B61EC"/>
    <w:rsid w:val="006D27E2"/>
    <w:rsid w:val="00703DC8"/>
    <w:rsid w:val="00756176"/>
    <w:rsid w:val="007726E8"/>
    <w:rsid w:val="007F1E02"/>
    <w:rsid w:val="00834878"/>
    <w:rsid w:val="008E09EE"/>
    <w:rsid w:val="00952157"/>
    <w:rsid w:val="009B1404"/>
    <w:rsid w:val="009E11CF"/>
    <w:rsid w:val="00A738BC"/>
    <w:rsid w:val="00C44437"/>
    <w:rsid w:val="00CB4DB1"/>
    <w:rsid w:val="00DC0F57"/>
    <w:rsid w:val="00F04A62"/>
    <w:rsid w:val="00F2355A"/>
    <w:rsid w:val="00FB3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878"/>
    <w:pPr>
      <w:spacing w:after="0"/>
      <w:contextualSpacing/>
    </w:pPr>
    <w:rPr>
      <w:rFonts w:ascii="Arial" w:eastAsia="Arial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834878"/>
    <w:pPr>
      <w:spacing w:after="0"/>
      <w:contextualSpacing/>
    </w:pPr>
    <w:rPr>
      <w:rFonts w:ascii="Arial" w:eastAsia="Arial" w:hAnsi="Arial" w:cs="Arial"/>
      <w:lang w:eastAsia="es-ES"/>
    </w:rPr>
  </w:style>
  <w:style w:type="paragraph" w:styleId="Prrafodelista">
    <w:name w:val="List Paragraph"/>
    <w:basedOn w:val="Normal"/>
    <w:uiPriority w:val="34"/>
    <w:qFormat/>
    <w:rsid w:val="00C44437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521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2157"/>
    <w:rPr>
      <w:rFonts w:ascii="Tahoma" w:eastAsia="Arial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8E09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7</Pages>
  <Words>1415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9184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www.intercambiosvirtuales.org</cp:lastModifiedBy>
  <cp:revision>4</cp:revision>
  <dcterms:created xsi:type="dcterms:W3CDTF">2018-12-02T11:34:00Z</dcterms:created>
  <dcterms:modified xsi:type="dcterms:W3CDTF">2018-12-14T23:57:00Z</dcterms:modified>
</cp:coreProperties>
</file>